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>ПОРЯДОК ЗАПОЛНЕНИЯ ФОРМЫ СВЕДЕНИЙ О ДОХОДАХ ФИЗИЧЕСКОГО ЛИЦА "СПРАВКА О ДОХОДАХ ФИЗИЧЕСКОГО ЛИЦА" (ФОРМА 2-НДФЛ)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 физических лиц и сообщения о невозможности удержать налог, о суммах дохода, с которого не удержан налог, и сумме неудержанного налога представляются налоговыми агентами по форме 2-НДФЛ "Справка о доходах физического лица" (далее - Справка) за налоговый период.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Справки состоит из: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Заголовка;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Раздела 1 "Данные о налоговом агенте" (далее - Раздел 1);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Раздела 2 "Данные о физическом лице - получателе дохода" (далее - Раздел 2);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Раздела 3 "Доходы, облагаемые по ставке %" (далее - Раздел 3);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Раздела 4 "Стандартные, социальные, инвестиционные и имущественные налоговые вычеты" (далее - Раздел 4);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Раздела 5 "Общие суммы дохода и налога" (далее - Раздел 5).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I. Общие требования к порядку заполнения формы Справки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Справки заполняется налоговым агентом на основании данных, содержащихся в регистрах налогового учета.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заполнении формы Справки используются коды видов доходов налогоплательщика, коды видов вычетов налогоплательщика, а также Справочники "Коды видов документов, удостоверяющих личность налогоплательщика" (приложение N 1 к настоящему Порядку) и "Коды субъектов Российской Федерации и иных территорий" (приложение N 2 к настоящему Порядку).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Справки в электронной форме формируются в соответствии с форматом представления сведений о доходах физических лиц по форме 2-НДФЛ "Справка о доходах физического лица" (на основе XML).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значения по суммовым показателям указывается ноль ("0").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 Справки заполняются все реквизиты и суммовые показатели, если иное не предусмотрено настоящим Порядком.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 доходах физического лица, которому налоговым агентом был произведен перерасчет налога на доходы физических лиц за предшествующие налоговые периоды в связи с уточнением его налоговых обязательств, оформляется в виде корректирующей Справки.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налоговый агент начислял физическому лицу в течение налогового периода доходы, облагаемые по разным ставкам налога, разделы 3 - 5 заполняются для каждой из ставок.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 аннулирующей Справки заполняются заголовок, все показатели разделов 1 и 2, указанные в представленной ранее Справке. Разделы 3, 4 и 5 формы Справки не заполняются.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случае, если Справка не может быть размещена на одной странице, заполняется необходимое количество страниц. На следующей странице вверху формы Справки указываются: номер страницы Справки, "Справка о доходах физического лица за _____ год N _____ от __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>__._______" (год, номер и дата). При этом поле "Налоговый агент" заполняется на каждой странице формы Справки.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Заполненная форма Справки подписывается на каждой странице в поле "Налоговый агент".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II. Порядок заполнения заголовка формы Справки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заголовке указываются: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"за ____ год" - налоговый период, за который составляется форма Справки;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"N _____" - порядковый номер Справки в отчетном налоговом периоде, присваиваемый налоговым агентом;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"от __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>__._______" - указывается дата (число, порядковый номер месяца, год) составления формы Справки путем последовательной записи данных арабскими цифрами.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составлении корректирующей либо аннулирующей Справки взамен ранее представленной в полях "N _____" и "от __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>__._______" следует указать номер ранее представленной Справки и новую дату составления Справки.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"Признак" проставляется: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цифра 1 - если Справка представляется в соответствии с </w:t>
      </w:r>
      <w:hyperlink r:id="rId4" w:anchor="l6243" w:history="1">
        <w:r>
          <w:rPr>
            <w:rStyle w:val="a4"/>
            <w:rFonts w:ascii="Times New Roman" w:hAnsi="Times New Roman"/>
            <w:sz w:val="24"/>
            <w:szCs w:val="24"/>
          </w:rPr>
          <w:t>пунктом 2</w:t>
        </w:r>
      </w:hyperlink>
      <w:r>
        <w:rPr>
          <w:rFonts w:ascii="Times New Roman" w:hAnsi="Times New Roman"/>
          <w:sz w:val="24"/>
          <w:szCs w:val="24"/>
        </w:rPr>
        <w:t xml:space="preserve"> статьи 230 Налогового кодекса Российской Федерации (далее - Кодекс);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цифра 2 - если Справка представляется в соответствии с </w:t>
      </w:r>
      <w:hyperlink r:id="rId5" w:anchor="l6207" w:history="1">
        <w:r>
          <w:rPr>
            <w:rStyle w:val="a4"/>
            <w:rFonts w:ascii="Times New Roman" w:hAnsi="Times New Roman"/>
            <w:sz w:val="24"/>
            <w:szCs w:val="24"/>
          </w:rPr>
          <w:t>пунктом 5</w:t>
        </w:r>
      </w:hyperlink>
      <w:r>
        <w:rPr>
          <w:rFonts w:ascii="Times New Roman" w:hAnsi="Times New Roman"/>
          <w:sz w:val="24"/>
          <w:szCs w:val="24"/>
        </w:rPr>
        <w:t xml:space="preserve"> статьи 226 Кодекса.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"Номер корректировки":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составлении первичной формы Справки проставляется "00";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составлении </w:t>
      </w:r>
      <w:proofErr w:type="gramStart"/>
      <w:r>
        <w:rPr>
          <w:rFonts w:ascii="Times New Roman" w:hAnsi="Times New Roman"/>
          <w:sz w:val="24"/>
          <w:szCs w:val="24"/>
        </w:rPr>
        <w:t>корректирующей Справки</w:t>
      </w:r>
      <w:proofErr w:type="gramEnd"/>
      <w:r>
        <w:rPr>
          <w:rFonts w:ascii="Times New Roman" w:hAnsi="Times New Roman"/>
          <w:sz w:val="24"/>
          <w:szCs w:val="24"/>
        </w:rPr>
        <w:t xml:space="preserve"> взамен ранее представленной указывается значение на единицу больше, чем указано в предыдущей Справке ("01", "02" и так далее);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составлении </w:t>
      </w:r>
      <w:proofErr w:type="gramStart"/>
      <w:r>
        <w:rPr>
          <w:rFonts w:ascii="Times New Roman" w:hAnsi="Times New Roman"/>
          <w:sz w:val="24"/>
          <w:szCs w:val="24"/>
        </w:rPr>
        <w:t>аннулирующей Справки</w:t>
      </w:r>
      <w:proofErr w:type="gramEnd"/>
      <w:r>
        <w:rPr>
          <w:rFonts w:ascii="Times New Roman" w:hAnsi="Times New Roman"/>
          <w:sz w:val="24"/>
          <w:szCs w:val="24"/>
        </w:rPr>
        <w:t xml:space="preserve"> взамен ранее представленной проставляется цифра "99".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поле "в ИФНС (код)" - четырехзначный код налогового органа, в котором налоговый агент состоит на налоговом учете,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>: 5032, где 50 - код региона, 32 - код налогового органа.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III. Порядок заполнения Раздела 1 "Данные о налоговом агенте"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1 указываются данные о налоговом агенте.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поле "Код по </w:t>
      </w:r>
      <w:hyperlink r:id="rId6" w:anchor="l0" w:history="1">
        <w:r>
          <w:rPr>
            <w:rStyle w:val="a4"/>
            <w:rFonts w:ascii="Times New Roman" w:hAnsi="Times New Roman"/>
            <w:sz w:val="24"/>
            <w:szCs w:val="24"/>
          </w:rPr>
          <w:t>ОКТМО</w:t>
        </w:r>
      </w:hyperlink>
      <w:r>
        <w:rPr>
          <w:rFonts w:ascii="Times New Roman" w:hAnsi="Times New Roman"/>
          <w:sz w:val="24"/>
          <w:szCs w:val="24"/>
        </w:rPr>
        <w:t>" - указывается код муниципального образования, на территории которого находится организация или обособленное подразделение организации.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Коды по </w:t>
      </w:r>
      <w:hyperlink r:id="rId7" w:anchor="l0" w:history="1">
        <w:r>
          <w:rPr>
            <w:rStyle w:val="a4"/>
            <w:rFonts w:ascii="Times New Roman" w:hAnsi="Times New Roman"/>
            <w:sz w:val="24"/>
            <w:szCs w:val="24"/>
          </w:rPr>
          <w:t>ОКТМО</w:t>
        </w:r>
      </w:hyperlink>
      <w:r>
        <w:rPr>
          <w:rFonts w:ascii="Times New Roman" w:hAnsi="Times New Roman"/>
          <w:sz w:val="24"/>
          <w:szCs w:val="24"/>
        </w:rPr>
        <w:t xml:space="preserve"> содержатся в "Общероссийском классификаторе территорий муниципальных образований" ОК 033-2013 (ОКТМО). При заполнении показателя "Код по ОКТМО", под который отводится одиннадцать знакомест, в свободных знакоместах справа от значения кода в случае, если код ОКТМО имеет восемь знаков, никакие символы не проставляются. Например, для восьмизначного кода по ОКТМО в поле "Код по ОКТМО" указывается значение "12445698".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Индивидуальные предприниматели, нотариусы, занимающиеся частной практикой, адвокаты, учредившие адвокатские кабинеты и другие лица, занимающиеся частной практикой, и признаваемые налоговыми агентами, указывают код по </w:t>
      </w:r>
      <w:hyperlink r:id="rId8" w:anchor="l0" w:history="1">
        <w:r>
          <w:rPr>
            <w:rStyle w:val="a4"/>
            <w:rFonts w:ascii="Times New Roman" w:hAnsi="Times New Roman"/>
            <w:sz w:val="24"/>
            <w:szCs w:val="24"/>
          </w:rPr>
          <w:t>ОКТМО</w:t>
        </w:r>
      </w:hyperlink>
      <w:r>
        <w:rPr>
          <w:rFonts w:ascii="Times New Roman" w:hAnsi="Times New Roman"/>
          <w:sz w:val="24"/>
          <w:szCs w:val="24"/>
        </w:rPr>
        <w:t xml:space="preserve"> по месту жительства.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Налоговые агенты - индивидуальные предприниматели, которые состоят на учете по месту осуществления деятельности с применением системы налогообложения в виде единого налога на вмененный доход для отдельных видов деятельности и (или) патентной системы налогообложения указывают код по </w:t>
      </w:r>
      <w:hyperlink r:id="rId9" w:anchor="l0" w:history="1">
        <w:r>
          <w:rPr>
            <w:rStyle w:val="a4"/>
            <w:rFonts w:ascii="Times New Roman" w:hAnsi="Times New Roman"/>
            <w:sz w:val="24"/>
            <w:szCs w:val="24"/>
          </w:rPr>
          <w:t>ОКТМО</w:t>
        </w:r>
      </w:hyperlink>
      <w:r>
        <w:rPr>
          <w:rFonts w:ascii="Times New Roman" w:hAnsi="Times New Roman"/>
          <w:sz w:val="24"/>
          <w:szCs w:val="24"/>
        </w:rPr>
        <w:t xml:space="preserve"> по месту учета индивидуального предпринимателя в связи с осуществлением такой деятельности, в отношении своих наемных работников указывают код по ОКТМО по месту своего учета в связи с осуществлением такой деятельности.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"Телефон" - указывается контактный телефон налогового агента;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"ИНН" и "КПП" указывается для налоговых агентов - организаций - идентификационный номер налогового агента (ИНН) и код причины постановки на учет (КПП) по месту нахождения организации указывается согласно Свидетельству о постановке на учет в налоговом органе, а для налоговых агентов - физических лиц указывается ИНН в соответствии со Свидетельством о постановке на учет в налоговом органе физического лица по месту жительства на территории Российской Федерации.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форма Справки заполняется организацией, имеющей обособленные подразделения, в данном поле после ИНН указывается КПП по месту нахождения организации по месту нахождения ее обособленного подразделения.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поле "Налоговый агент" указывается сокращенное наименование (в случае отсутствия - полное наименование) организации согласно ее учредительным документам. Содержательная часть наименования (его аббревиатура или название,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>: "Школа N 241" или "ОКБ "Вымпел") располагается в начале строки.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отношении физического лица, признаваемого налоговым агентом, указывается полностью, без сокращений, фамилия, имя, отчество (при наличии) в соответствии с документом, удостоверяющим его личность. В случае двойной фамилии слова пишутся через дефис.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>: Иванов-Юрьев Алексей Михайлович.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IV. Порядок заполнения Раздела 2 "Данные о физическом лице - получателе дохода"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2 указываются данные о физическом лице. В поле "ИНН в Российской Федерации" указывается идентификационный номер налогоплательщика - физического лица, подтверждающий постановку данного физического лица на учет в налоговом органе Российской Федерации. При отсутствии у налогоплательщика ИНН данный реквизит не заполняется.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"ИНН в стране гражданства" указывается ИНН налогоплательщика (или его аналог) в стране гражданства для иностранных лиц при наличии информации у налогового агента.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полях "Фамилия", "Имя", "Отчество" &lt;1&gt; указывается фамилия, имя и отчество физического лица - налогоплательщика, без сокращений, в соответствии с документом, удостоверяющим личность. Отчество может отсутствовать, если оно не указано в документе, удостоверяющем личность налогоплательщика.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&lt;1&gt; Отчество указывается при наличии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иностранных граждан фамилию, имя и отчество допускается указывать буквами латинского алфавита.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"Статус налогоплательщика" указывается код статуса налогоплательщика.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Цифра 1 - если налогоплательщик является налоговым резидентом Российской Федерации;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цифра 2 - если налогоплательщик не является налоговым резидентом Российской Федерации;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цифра 3 - если налогоплательщик - высококвалифицированный специалист не является налоговым резидентом Российской Федерации;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цифра 4 - если налогоплательщик участник Государственной программы по оказанию содействия добровольному переселению в Российскую Федерацию соотечественников, проживающих за рубежом (член экипажа судна, плавающего под Государственным флагом Российской Федерации), не является налоговым резидентом Российской Федерации;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цифра 5 - если налогоплательщик - иностранный гражданин (лицо без гражданства) признан беженцем или получивший временное убежище на территории Российской Федерации, не является налоговым резидентом Российской Федерации;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цифра 6 - если налогоплательщик - иностранный гражданин, осуществляет трудовую деятельность по найму в Российской Федерации на основании патента.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налоговом периоде налогоплательщик является налоговым резидентом Российской Федерации, то указывается цифра 1 (кроме налогоплательщиков, осуществляющих трудовую деятельность по найму в Российской Федерации на основании патента).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"Дата рождения" указывается дата рождения (число, порядковый номер месяца, год) путем последовательной записи данных арабскими цифрами.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"Гражданство (код страны)" указывается числовой код страны, гражданином которой является налогоплательщик. Код страны указывается согласно Общероссийскому классификатору стран мира (</w:t>
      </w:r>
      <w:hyperlink r:id="rId10" w:anchor="l3" w:history="1">
        <w:r>
          <w:rPr>
            <w:rStyle w:val="a4"/>
            <w:rFonts w:ascii="Times New Roman" w:hAnsi="Times New Roman"/>
            <w:sz w:val="24"/>
            <w:szCs w:val="24"/>
          </w:rPr>
          <w:t>ОКСМ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у налогоплательщика гражданства в поле "Код страны" указывается код страны, выдавшей документ, удостоверяющий его личность.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"Код документа, удостоверяющего личность" указывается код вида документа, удостоверяющего личность, в соответствии со Справочником "Коды видов документов, удостоверяющих личность налогоплательщика" (приложение N 1 к настоящему Порядку).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"Серия и номер" указываются реквизиты документа, удостоверяющего личность налогоплательщика, соответственно, серия и номер документа, знак "N " не проставляется.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заполнении поля "Адрес места жительства в Российской Федерации" указывается полный адрес места жительства налогоплательщика на основании документа, удостоверяющего его личность, либо иного документа, подтверждающего адрес места жительства.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иностранных граждан, находящихся на территории Российской Федерации, указывается полный адрес, по которому они зарегистрированы в Российской Федерации по месту жительства либо по месту пребывания.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Допускается отсутствие показателей в поле "Адрес места жительства в Российской Федерации" при условии заполнения показателей в полях "Код страны проживания" и "Адрес".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Элементами адреса являются: "Почтовый индекс", "Код субъекта", "Район", "Город", "Населенный пункт", "Улица", "Дом", "Корпус", "Квартира".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"Почтовый индекс" - индекс предприятия связи, находящегося по месту жительства налогоплательщика.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"Код субъекта" - код субъекта Российской Федерации и иной территории, где физическое лицо зарегистрировано по месту жительства. Код субъекта Российской Федерации указывается в соответствии со Справочником "Коды субъектов Российской Федерации и иных территорий" (приложение N 2 к настоящему Порядку).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отражении элемента адреса "Дом" могут использоваться как числовые, так и буквенные значения, а также знак "/" для обозначения углового дома. Например, 4А либо 4/2. Модификации типа "Строение" заполняются в поле "Корпус".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 1. Адрес Москва, Ленинский проспект, дом 4, строение 1А, квартира 10 отражается следующим образом. В поле "Почтовый индекс" указывается 119049; в поле "Код субъекта" указывается 77; в поле "Улица" указывается Ленинский </w:t>
      </w:r>
      <w:proofErr w:type="spellStart"/>
      <w:r>
        <w:rPr>
          <w:rFonts w:ascii="Times New Roman" w:hAnsi="Times New Roman"/>
          <w:sz w:val="24"/>
          <w:szCs w:val="24"/>
        </w:rPr>
        <w:t>пр-кт</w:t>
      </w:r>
      <w:proofErr w:type="spellEnd"/>
      <w:r>
        <w:rPr>
          <w:rFonts w:ascii="Times New Roman" w:hAnsi="Times New Roman"/>
          <w:sz w:val="24"/>
          <w:szCs w:val="24"/>
        </w:rPr>
        <w:t>; в поле "Дом" указывается 4; в поле "Корпус" указывается 1А; в поле "Квартира" указывается 10.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 2. Адрес Воронежская область, </w:t>
      </w:r>
      <w:proofErr w:type="spellStart"/>
      <w:r>
        <w:rPr>
          <w:rFonts w:ascii="Times New Roman" w:hAnsi="Times New Roman"/>
          <w:sz w:val="24"/>
          <w:szCs w:val="24"/>
        </w:rPr>
        <w:t>Панинский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Борщево, ул. Гагарина, дом 1 отражается следующим образом. В поле "Почтовый индекс" указывается 396155; в поле "Код субъекта" указывается 36; в поле "Район" указывается </w:t>
      </w:r>
      <w:proofErr w:type="spellStart"/>
      <w:r>
        <w:rPr>
          <w:rFonts w:ascii="Times New Roman" w:hAnsi="Times New Roman"/>
          <w:sz w:val="24"/>
          <w:szCs w:val="24"/>
        </w:rPr>
        <w:t>Панинский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р-н; в поле "Населенный пункт" указывается Борщево с; в поле "Улица" указывается Гагарина ул.; в поле "Дом" указывается 1.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3. Адрес Ивановская область, Ивановский район, д. Андреево, д. 10 отражается следующим образом. В поле "Почтовый индекс" указывается 153009; в поле "Код субъекта" указывается 37; в поле "Район" указывается Ивановский р-н; в поле "Населенный пункт" указывается Андреево д; в поле "Дом" указывается 10.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одного из элементов адреса отведенное для этого элемента поле не заполняется.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Допускается отсутствие показателей в полях "Код страны проживания" и "Адрес" при заполнении показателей поля "Адрес места жительства в Российской Федерации".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"Код страны проживания" указывается соответствующий код страны проживания.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"Адрес" указывается адрес места жительства в стране постоянного проживания. При этом адрес заполняется в произвольной форме (допускается использование букв латинского алфавита).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V. Порядок заполнения Раздела 3 "Доходы, облагаемые по ставке ___%"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3 указываются сведения о доходах, начисленных и фактически полученных физическим лицом в денежной и натуральной форме, а также в виде материальной выгоды, по месяцам налогового периода и соответствующих вычетов.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заполнении формы Справки с признаком 2 в разделе 3 указывается сумма фактически полученного дохода, с которой не удержан налог налоговым агентом.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Стандартные, социальные, инвестиционные и имущественные налоговые вычеты в разделе 3 не отражаются.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заголовке раздела 3 указывается соответствующая ставка налога, с применением которой исчислены суммы налога.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"Месяц" в хронологическом порядке указывается порядковый номер месяца налогового периода, за который был начислен и фактически получен доход.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"Код дохода" указывается соответствующий код доходов, выбираемый из "Кодов видов доходов налогоплательщика".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"Сумма дохода" отражается вся сумма начисленного и фактически полученного дохода по указанному коду дохода.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Напротив</w:t>
      </w:r>
      <w:proofErr w:type="gramEnd"/>
      <w:r>
        <w:rPr>
          <w:rFonts w:ascii="Times New Roman" w:hAnsi="Times New Roman"/>
          <w:sz w:val="24"/>
          <w:szCs w:val="24"/>
        </w:rPr>
        <w:t xml:space="preserve"> тех видов доходов, в отношении которых предусмотрены соответствующие вычеты, или которые подлежат налогообложению не в полном размере, указывается соответствующий код вычета.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"Код вычета" указывается соответствующий код вычета, выбираемый из "Кодов видов вычетов налогоплательщика". Код вычета указывается при наличии суммы соответствующего вычета.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"Сумма вычета" отражается сумма вычета, которая не должна превышать сумму дохода, указанную в соответствующей графе "Сумма дохода".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Пример. Организация выплатила работнику заработную плату за 11 месяцев в размере 550 000 рублей, исчислила, удержала и перечислила налог в сумме 71500 рублей. В связи с увольнением работник получил доход в натуральной форме в декабре месяце на сумму 10 500 рублей. Организация исчислила налог в сумме 1365 рублей, но не удержала его.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заполнении формы Справки с признаком 2 в разделе 3 указывается в поле "Месяц" порядковый номер месяца - 12, в поле "Код дохода" соответствующий код дохода, в поле "Сумма дохода" сумма дохода, с которой не удержан налог, - 10 500 рублей.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5 указывается в поле "Общая сумма дохода" сумма дохода - 10 500 рублей, в поле "Сумма налога исчисленная" сумма налога исчисленная - 1 365 рублей, в поле "Сумма налога, не удержанная налоговым агентом" сумма налога, не удержанная налоговым агентом, - 1 365 рублей.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заполнении формы Справки с признаком 1 в разделе 3 указываются в соответствующих полях порядковые номера месяцев, коды доходов, суммы всех начисленных и фактически полученных доходов.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5 указывается в поле "Общая сумма дохода" общая сумма дохода - 560 500 рублей, в поле "Сумма налога исчисленная" сумма налога - 72 865 рублей, в полях "Сумма налога удержанная", "Сумма налога перечисленная" сумма налога, удержанная и перечисленная, - 71 500 рублей, а в поле "Сумма налога, не удержанная налоговым агентом" указывается сумма налога, не удержанная налоговым агентом, - 1 365 рублей.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доходам, особенности налогообложения которых определяются в соответствии со статьями </w:t>
      </w:r>
      <w:hyperlink r:id="rId11" w:anchor="l14689" w:history="1">
        <w:r>
          <w:rPr>
            <w:rStyle w:val="a4"/>
            <w:rFonts w:ascii="Times New Roman" w:hAnsi="Times New Roman"/>
            <w:sz w:val="24"/>
            <w:szCs w:val="24"/>
          </w:rPr>
          <w:t>214.1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" w:anchor="l5952" w:history="1">
        <w:r>
          <w:rPr>
            <w:rStyle w:val="a4"/>
            <w:rFonts w:ascii="Times New Roman" w:hAnsi="Times New Roman"/>
            <w:sz w:val="24"/>
            <w:szCs w:val="24"/>
          </w:rPr>
          <w:t>214.3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3" w:anchor="l5988" w:history="1">
        <w:r>
          <w:rPr>
            <w:rStyle w:val="a4"/>
            <w:rFonts w:ascii="Times New Roman" w:hAnsi="Times New Roman"/>
            <w:sz w:val="24"/>
            <w:szCs w:val="24"/>
          </w:rPr>
          <w:t>214.4</w:t>
        </w:r>
      </w:hyperlink>
      <w:r>
        <w:rPr>
          <w:rFonts w:ascii="Times New Roman" w:hAnsi="Times New Roman"/>
          <w:sz w:val="24"/>
          <w:szCs w:val="24"/>
        </w:rPr>
        <w:t xml:space="preserve"> Кодекса, в отношении одного кода дохода может быть указано несколько кодов вычетов. В этом случае первый код вычета и сумма вычета указывается напротив соответствующего кода дохода, а остальные коды вычетов и суммы вычетов указываются в соответствующих графах строками ниже. Поля "Месяц", "Код дохода" и "Сумма дохода" напротив таких кодов вычетов и сумм вычетов не заполняются.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VI. Порядок заполнения Раздела 4 "Стандартные, социальные, инвестиционные и имущественные налоговые вычеты"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разделе 4 "Стандартные, социальные, инвестиционные и имущественные налоговые вычеты" отражаются сведения о предоставляемых налоговым агентом стандартных, социальных, инвестиционных и имущественных налоговых вычетах.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"Код вычета" указывается соответствующий код вычета, выбираемый из кодов видов вычетов налогоплательщика.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"Сумма вычета" указываются суммы вычетов, соответствующие указанному коду. Число заполненных строк в данном поле зависит от количества видов налоговых вычетов, которые были предоставлены налогоплательщику.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полях "Уведомление, подтверждающее право на социальный налоговый вычет", "Уведомление, подтверждающее право на имущественный налоговый вычет" заполняются номер и дата уведомления, а также код налогового органа, выдавшего уведомление, в случае, если налогоплательщику предоставлялся соответствующий налоговый вычет.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уведомление получено неоднократно, налоговым агентом заполняется несколько строк для отражения уведомлений и соответствующих его реквизитов.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VII. Порядок заполнения Раздела 5 "Общие суммы дохода и налога"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5 отражаются общие суммы начисленного и фактически полученного дохода, исчисленного, удержанного и перечисленного налога на доходы физических лиц по соответствующей ставке, указанной в заголовке раздела 3.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"Общая сумма дохода" указывается общая сумма начисленного и фактически полученного дохода, без учета вычетов, указанных в разделах 3 и 4.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"Налоговая база" указывается налоговая база, с которой исчислен налог. Показатель, указываемый в данном поле, соответствует сумме дохода, отраженной в поле "Общая сумма дохода", уменьшенной на сумму вычетов, отраженных в разделах 3 и 4.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"Сумма налога исчисленная" указывается общая сумма налога, исчисленная.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"Сумма фиксированных авансовых платежей" отражается сумма фиксированных авансовых платежей, принимаемая в уменьшение суммы исчисленного налога.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"Сумма налога удержанная" указывается общая сумма налога удержанная.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"Сумма налога перечисленная" указывается общая сумма налога перечисленная.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"Сумма налога, излишне удержанная налоговым агентом" указывается не возвращенная налоговым агентом излишне удержанная сумма налога, а также сумма переплаты налога, образовавшаяся в связи с изменением налогового статуса налогоплательщика в налоговом периоде.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"Сумма налога, не удержанная налоговым агентом" в формах Справок с признаком 1 и с признаком 2 указывается исчисленная сумма налога, которую налоговый агент не удержал в налоговом периоде.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заполнении формы Справки с признаком 2: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"Общая сумма дохода" указывается сумма начисленного и фактически полученного дохода, с которой не удержан налог налоговым агентом, отраженная в разделе 3;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"Сумма налога исчисленная" указывается сумма налога, исчисленная, но не удержанная;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полях "Сумма налога удержанная", "Сумма налога перечисленная" и "Сумма налога, </w:t>
      </w:r>
      <w:r>
        <w:rPr>
          <w:rFonts w:ascii="Times New Roman" w:hAnsi="Times New Roman"/>
          <w:sz w:val="24"/>
          <w:szCs w:val="24"/>
        </w:rPr>
        <w:lastRenderedPageBreak/>
        <w:t>излишне удержанная налоговым агентом" указываются нулевые показатели;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"Сумма налога, не удержанная налоговым агентом" указывается исчисленная сумма налога, которую налоговый агент не удержал в налоговом периоде.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"Уведомление, подтверждающее право на уменьшение налога на фиксированные авансовые платежи", заполняются номер и дата уведомления, а также код налогового органа, выдавшего уведомление, в случае, если налоговый агент получил уведомление о подтверждении права на осуществление уменьшения исчисленной суммы налога на доходы физических лиц на суммы уплаченных налогоплательщиком фиксированных авансовых платежей.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"Налоговый агент" указывается цифра: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1 - если Справку представляет налоговый агент;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2 - если Справку представляет уполномоченный представитель.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полях "(ФИО)" и "подпись" указываются полностью фамилия, имя, отчество (при наличии) лица, представившего Справку, и его подпись.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Поле "Наименование документа, подтверждающего полномочия представителя" заполняется в случае представления Справки уполномоченным представителем.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1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заполнения формы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сведений о доходах физического лица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 форме 2-НДФЛ "Справка о доходах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физического лица", утвержденному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приказом ФНС России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30 октября 2015 г. N ММВ-7-11/485@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СПРАВОЧНИК "КОДЫ ВИДОВ ДОКУМЕНТОВ, УДОСТОВЕРЯЮЩИХ ЛИЧНОСТЬ НАЛОГОПЛАТЕЛЬЩИКА"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8000"/>
      </w:tblGrid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03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07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Военный билет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08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удостоверение, выданное взамен военного билета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Свидетельство о рассмотрении ходатайства о признании лица беженцем на территории Российской Федерации по существу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Вид на жительство в Российской Федерации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Удостоверение беженца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Разрешение на временное проживание в Российской Федерации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рождении, выданное уполномоченным органом иностранного государства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Удостоверение личности военнослужащего Российской Федерации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Иные документы </w:t>
            </w:r>
          </w:p>
        </w:tc>
      </w:tr>
    </w:tbl>
    <w:p w:rsidR="003B6BFE" w:rsidRDefault="003B6BFE" w:rsidP="003B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2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заполнения формы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сведений о доходах физического лица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 форме 2-НДФЛ "Справка о доходах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физического лица", утвержденному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приказом ФНС России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30 октября 2015 г. N ММВ-7-11/485@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СПРАВОЧНИК "КОДЫ СУБЪЕКТОВ РОССИЙСКОЙ ФЕДЕРАЦИИ И ИНЫХ ТЕРРИТОРИЙ"</w:t>
      </w:r>
    </w:p>
    <w:p w:rsidR="003B6BFE" w:rsidRDefault="003B6BFE" w:rsidP="003B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BFE" w:rsidRDefault="003B6BFE" w:rsidP="003B6BF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5125"/>
      </w:tblGrid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Республика Адыгея (Адыгея)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02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03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Республика Бурятия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04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Республика Алтай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Республика Дагестан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06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Республика Ингушетия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07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Кабардино-Балкарская Республика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08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Республика Калмыкия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09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Карачаево-Черкесская Республика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Республика Карелия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Республика Коми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Республика Марий Эл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Республика Мордовия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Республика Саха (Якутия)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Республика Северная Осетия - Алания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Республика Татарстан (Татарстан)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Республика Тыва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Удмуртская Республика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Республика Хакасия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Чеченская Республика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Чувашская Республика - Чувашия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Алтайский край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Краснодарский край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Красноярский край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Приморский край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Ставропольский край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Хабаровский край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Амурская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Астраханская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Белгородская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Брянская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Владимирская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Вологодская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Воронежская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Ивановская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Иркутская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Калининградская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Калужская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Камчатский край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Кемеровская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Кировская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Костромская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Курганская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Курская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Липецкая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Магаданская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Московская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Мурманская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Новгородская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Новосибирская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Омская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Оренбургская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Орловская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Пензенская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Пермский край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Псковская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Ростовская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Рязанская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Самарская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Саратовская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Сахалинская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Свердловская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Смоленская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Тамбовская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Тверская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Томская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Тульская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Тюменская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Ульяновская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Челябинская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75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Забайкальский край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Ярославская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г. Москва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Санкт-Петербург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Еврейская автономная область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Ненецкий автономный округ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- Югра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Чукотский автономный округ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Ямало-Ненецкий автономный округ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Республика Крым </w:t>
            </w:r>
          </w:p>
        </w:tc>
      </w:tr>
      <w:tr w:rsidR="003B6BFE" w:rsidRPr="003B6BFE" w:rsidTr="003B6BFE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FE" w:rsidRPr="003B6BFE" w:rsidRDefault="003B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FE">
              <w:rPr>
                <w:rFonts w:ascii="Times New Roman" w:hAnsi="Times New Roman"/>
                <w:sz w:val="24"/>
                <w:szCs w:val="24"/>
              </w:rPr>
              <w:t xml:space="preserve">Севастополь </w:t>
            </w:r>
          </w:p>
        </w:tc>
      </w:tr>
    </w:tbl>
    <w:p w:rsidR="00B24622" w:rsidRDefault="00B24622"/>
    <w:sectPr w:rsidR="00B2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BFE"/>
    <w:rsid w:val="00001F54"/>
    <w:rsid w:val="00020811"/>
    <w:rsid w:val="000269EF"/>
    <w:rsid w:val="00037051"/>
    <w:rsid w:val="00042B7D"/>
    <w:rsid w:val="00047BB7"/>
    <w:rsid w:val="00054B5A"/>
    <w:rsid w:val="00075AD5"/>
    <w:rsid w:val="0007779C"/>
    <w:rsid w:val="00080DFF"/>
    <w:rsid w:val="00081451"/>
    <w:rsid w:val="00082373"/>
    <w:rsid w:val="000829C8"/>
    <w:rsid w:val="00085016"/>
    <w:rsid w:val="00091210"/>
    <w:rsid w:val="00096C25"/>
    <w:rsid w:val="00096D20"/>
    <w:rsid w:val="000A2FA6"/>
    <w:rsid w:val="000A305A"/>
    <w:rsid w:val="000C3D1E"/>
    <w:rsid w:val="000C63C0"/>
    <w:rsid w:val="000C63F6"/>
    <w:rsid w:val="000D110D"/>
    <w:rsid w:val="000D2BDB"/>
    <w:rsid w:val="000D772A"/>
    <w:rsid w:val="000E2716"/>
    <w:rsid w:val="000F3503"/>
    <w:rsid w:val="000F3778"/>
    <w:rsid w:val="000F5616"/>
    <w:rsid w:val="00103BDB"/>
    <w:rsid w:val="00103D6B"/>
    <w:rsid w:val="001121AF"/>
    <w:rsid w:val="001163E6"/>
    <w:rsid w:val="001177FE"/>
    <w:rsid w:val="0012351F"/>
    <w:rsid w:val="001251C4"/>
    <w:rsid w:val="00126518"/>
    <w:rsid w:val="0015316A"/>
    <w:rsid w:val="00160E47"/>
    <w:rsid w:val="00161378"/>
    <w:rsid w:val="00165675"/>
    <w:rsid w:val="00176530"/>
    <w:rsid w:val="0018183F"/>
    <w:rsid w:val="00182B43"/>
    <w:rsid w:val="00184A9F"/>
    <w:rsid w:val="00184C68"/>
    <w:rsid w:val="00186394"/>
    <w:rsid w:val="00193E27"/>
    <w:rsid w:val="001945D9"/>
    <w:rsid w:val="001B1FD1"/>
    <w:rsid w:val="001B2B71"/>
    <w:rsid w:val="001C2738"/>
    <w:rsid w:val="001C6678"/>
    <w:rsid w:val="001C74FC"/>
    <w:rsid w:val="001D017A"/>
    <w:rsid w:val="001D2029"/>
    <w:rsid w:val="001D538F"/>
    <w:rsid w:val="001D6912"/>
    <w:rsid w:val="001E04E5"/>
    <w:rsid w:val="001E2BD6"/>
    <w:rsid w:val="001E3120"/>
    <w:rsid w:val="001E3411"/>
    <w:rsid w:val="001E3B65"/>
    <w:rsid w:val="001F1305"/>
    <w:rsid w:val="001F60F5"/>
    <w:rsid w:val="00204F68"/>
    <w:rsid w:val="00215148"/>
    <w:rsid w:val="0021719E"/>
    <w:rsid w:val="0022172F"/>
    <w:rsid w:val="00223F24"/>
    <w:rsid w:val="0022661B"/>
    <w:rsid w:val="00250FF0"/>
    <w:rsid w:val="00257E4A"/>
    <w:rsid w:val="00266945"/>
    <w:rsid w:val="00272496"/>
    <w:rsid w:val="00281C6D"/>
    <w:rsid w:val="00287480"/>
    <w:rsid w:val="00291388"/>
    <w:rsid w:val="002B1B99"/>
    <w:rsid w:val="002C0F65"/>
    <w:rsid w:val="002C155E"/>
    <w:rsid w:val="002D15C2"/>
    <w:rsid w:val="002D30C7"/>
    <w:rsid w:val="002D4303"/>
    <w:rsid w:val="002D690B"/>
    <w:rsid w:val="002D6C0F"/>
    <w:rsid w:val="002E3881"/>
    <w:rsid w:val="002F34B8"/>
    <w:rsid w:val="002F37BA"/>
    <w:rsid w:val="002F50D1"/>
    <w:rsid w:val="00306093"/>
    <w:rsid w:val="003126CE"/>
    <w:rsid w:val="0031354B"/>
    <w:rsid w:val="003148BE"/>
    <w:rsid w:val="00315829"/>
    <w:rsid w:val="003162A5"/>
    <w:rsid w:val="00321739"/>
    <w:rsid w:val="00326803"/>
    <w:rsid w:val="003316FE"/>
    <w:rsid w:val="0033179A"/>
    <w:rsid w:val="00332DAB"/>
    <w:rsid w:val="00344CB6"/>
    <w:rsid w:val="0035155E"/>
    <w:rsid w:val="00352309"/>
    <w:rsid w:val="00356CA9"/>
    <w:rsid w:val="003579D0"/>
    <w:rsid w:val="00362479"/>
    <w:rsid w:val="00364950"/>
    <w:rsid w:val="0036677C"/>
    <w:rsid w:val="003700FE"/>
    <w:rsid w:val="003743E7"/>
    <w:rsid w:val="003752D6"/>
    <w:rsid w:val="0038554D"/>
    <w:rsid w:val="00390CBE"/>
    <w:rsid w:val="00393530"/>
    <w:rsid w:val="0039518F"/>
    <w:rsid w:val="003A2B77"/>
    <w:rsid w:val="003A3F57"/>
    <w:rsid w:val="003A7CB1"/>
    <w:rsid w:val="003B5A41"/>
    <w:rsid w:val="003B6BFE"/>
    <w:rsid w:val="003C56B3"/>
    <w:rsid w:val="003F1DDD"/>
    <w:rsid w:val="003F4755"/>
    <w:rsid w:val="003F76D1"/>
    <w:rsid w:val="00405A54"/>
    <w:rsid w:val="004078A4"/>
    <w:rsid w:val="0041082A"/>
    <w:rsid w:val="00411AAF"/>
    <w:rsid w:val="00417701"/>
    <w:rsid w:val="004219A3"/>
    <w:rsid w:val="00421DCE"/>
    <w:rsid w:val="00434730"/>
    <w:rsid w:val="004434B5"/>
    <w:rsid w:val="00443E73"/>
    <w:rsid w:val="00444660"/>
    <w:rsid w:val="00445600"/>
    <w:rsid w:val="00445747"/>
    <w:rsid w:val="0045064F"/>
    <w:rsid w:val="004607C5"/>
    <w:rsid w:val="00473428"/>
    <w:rsid w:val="004736FE"/>
    <w:rsid w:val="00493ED9"/>
    <w:rsid w:val="004955BB"/>
    <w:rsid w:val="004A6283"/>
    <w:rsid w:val="004A7CD6"/>
    <w:rsid w:val="004B1E0C"/>
    <w:rsid w:val="004C083C"/>
    <w:rsid w:val="004C0B22"/>
    <w:rsid w:val="004C5808"/>
    <w:rsid w:val="004C741E"/>
    <w:rsid w:val="004D27E2"/>
    <w:rsid w:val="004D38B6"/>
    <w:rsid w:val="004E33B9"/>
    <w:rsid w:val="004F778F"/>
    <w:rsid w:val="00500A0F"/>
    <w:rsid w:val="005059ED"/>
    <w:rsid w:val="00506049"/>
    <w:rsid w:val="00506500"/>
    <w:rsid w:val="005220B1"/>
    <w:rsid w:val="00526FFF"/>
    <w:rsid w:val="00532FD0"/>
    <w:rsid w:val="005352B2"/>
    <w:rsid w:val="005367D5"/>
    <w:rsid w:val="00542C23"/>
    <w:rsid w:val="00572449"/>
    <w:rsid w:val="00577D1A"/>
    <w:rsid w:val="00585DFD"/>
    <w:rsid w:val="00585E51"/>
    <w:rsid w:val="0059358D"/>
    <w:rsid w:val="00593B38"/>
    <w:rsid w:val="005A1D6C"/>
    <w:rsid w:val="005A31E3"/>
    <w:rsid w:val="005B068D"/>
    <w:rsid w:val="005B3C73"/>
    <w:rsid w:val="005B7B4E"/>
    <w:rsid w:val="005C0035"/>
    <w:rsid w:val="005C0E8A"/>
    <w:rsid w:val="005C50E0"/>
    <w:rsid w:val="005C6169"/>
    <w:rsid w:val="005D3A68"/>
    <w:rsid w:val="005D3CCB"/>
    <w:rsid w:val="005D6D1B"/>
    <w:rsid w:val="005E6A79"/>
    <w:rsid w:val="005F4DAD"/>
    <w:rsid w:val="006041C5"/>
    <w:rsid w:val="0060517D"/>
    <w:rsid w:val="00612A21"/>
    <w:rsid w:val="006207EA"/>
    <w:rsid w:val="006221F7"/>
    <w:rsid w:val="006252B1"/>
    <w:rsid w:val="0063040A"/>
    <w:rsid w:val="00631D8F"/>
    <w:rsid w:val="00634A6D"/>
    <w:rsid w:val="00641450"/>
    <w:rsid w:val="00642FAA"/>
    <w:rsid w:val="00643248"/>
    <w:rsid w:val="00654B1F"/>
    <w:rsid w:val="00654F61"/>
    <w:rsid w:val="006665BB"/>
    <w:rsid w:val="00667D4C"/>
    <w:rsid w:val="00670DA7"/>
    <w:rsid w:val="0067240F"/>
    <w:rsid w:val="00677816"/>
    <w:rsid w:val="00683CF0"/>
    <w:rsid w:val="0069299D"/>
    <w:rsid w:val="00695483"/>
    <w:rsid w:val="00695EC1"/>
    <w:rsid w:val="006A67B7"/>
    <w:rsid w:val="006B1A3B"/>
    <w:rsid w:val="006B3901"/>
    <w:rsid w:val="006B75FE"/>
    <w:rsid w:val="006C0C4F"/>
    <w:rsid w:val="006C4AE8"/>
    <w:rsid w:val="006C5A8E"/>
    <w:rsid w:val="006C747E"/>
    <w:rsid w:val="006E1356"/>
    <w:rsid w:val="006E3D16"/>
    <w:rsid w:val="006F2B70"/>
    <w:rsid w:val="006F6624"/>
    <w:rsid w:val="00702DC1"/>
    <w:rsid w:val="00705887"/>
    <w:rsid w:val="00711EF8"/>
    <w:rsid w:val="00726C3B"/>
    <w:rsid w:val="00731657"/>
    <w:rsid w:val="007340A8"/>
    <w:rsid w:val="00741E18"/>
    <w:rsid w:val="0075006D"/>
    <w:rsid w:val="0076211D"/>
    <w:rsid w:val="00766487"/>
    <w:rsid w:val="00767032"/>
    <w:rsid w:val="00776971"/>
    <w:rsid w:val="0078012E"/>
    <w:rsid w:val="0078317C"/>
    <w:rsid w:val="007877BE"/>
    <w:rsid w:val="00790BAF"/>
    <w:rsid w:val="0079251E"/>
    <w:rsid w:val="00792E5A"/>
    <w:rsid w:val="00796DC8"/>
    <w:rsid w:val="007A0F6C"/>
    <w:rsid w:val="007A2116"/>
    <w:rsid w:val="007A6CCE"/>
    <w:rsid w:val="007B1B05"/>
    <w:rsid w:val="007B1BF3"/>
    <w:rsid w:val="007C4C01"/>
    <w:rsid w:val="007C56ED"/>
    <w:rsid w:val="007D2291"/>
    <w:rsid w:val="007D55B7"/>
    <w:rsid w:val="007D63EB"/>
    <w:rsid w:val="00800905"/>
    <w:rsid w:val="00806052"/>
    <w:rsid w:val="00812DC6"/>
    <w:rsid w:val="0081629C"/>
    <w:rsid w:val="0082334D"/>
    <w:rsid w:val="00831AB8"/>
    <w:rsid w:val="0084516D"/>
    <w:rsid w:val="00857C48"/>
    <w:rsid w:val="00863BCF"/>
    <w:rsid w:val="008642F0"/>
    <w:rsid w:val="008747D5"/>
    <w:rsid w:val="00875A1F"/>
    <w:rsid w:val="008839DA"/>
    <w:rsid w:val="00884C26"/>
    <w:rsid w:val="008A2140"/>
    <w:rsid w:val="008C147C"/>
    <w:rsid w:val="008C42DF"/>
    <w:rsid w:val="008C4694"/>
    <w:rsid w:val="008C4F21"/>
    <w:rsid w:val="008C7D98"/>
    <w:rsid w:val="008D58B3"/>
    <w:rsid w:val="008D7B16"/>
    <w:rsid w:val="008E3A63"/>
    <w:rsid w:val="008E480D"/>
    <w:rsid w:val="008E7BF2"/>
    <w:rsid w:val="008F4087"/>
    <w:rsid w:val="00901D03"/>
    <w:rsid w:val="00906BDE"/>
    <w:rsid w:val="00907DFB"/>
    <w:rsid w:val="00915EEA"/>
    <w:rsid w:val="00920883"/>
    <w:rsid w:val="00920EF7"/>
    <w:rsid w:val="0092169A"/>
    <w:rsid w:val="0092712B"/>
    <w:rsid w:val="00931D2F"/>
    <w:rsid w:val="009325D1"/>
    <w:rsid w:val="00932711"/>
    <w:rsid w:val="00936AE9"/>
    <w:rsid w:val="00944D10"/>
    <w:rsid w:val="00950F6B"/>
    <w:rsid w:val="00961D9E"/>
    <w:rsid w:val="00971ED2"/>
    <w:rsid w:val="00986BAD"/>
    <w:rsid w:val="00990E5C"/>
    <w:rsid w:val="00993DFC"/>
    <w:rsid w:val="0099456E"/>
    <w:rsid w:val="00994EB2"/>
    <w:rsid w:val="009A0237"/>
    <w:rsid w:val="009A2108"/>
    <w:rsid w:val="009A7F94"/>
    <w:rsid w:val="009B0C32"/>
    <w:rsid w:val="009B5FCD"/>
    <w:rsid w:val="009C5431"/>
    <w:rsid w:val="009C6B9B"/>
    <w:rsid w:val="009D0525"/>
    <w:rsid w:val="009D067E"/>
    <w:rsid w:val="009D14C0"/>
    <w:rsid w:val="009D4834"/>
    <w:rsid w:val="009D6496"/>
    <w:rsid w:val="009E13B6"/>
    <w:rsid w:val="009E29CE"/>
    <w:rsid w:val="009E7118"/>
    <w:rsid w:val="00A0250E"/>
    <w:rsid w:val="00A02DCF"/>
    <w:rsid w:val="00A05692"/>
    <w:rsid w:val="00A069DE"/>
    <w:rsid w:val="00A06D80"/>
    <w:rsid w:val="00A1274B"/>
    <w:rsid w:val="00A21567"/>
    <w:rsid w:val="00A34CF1"/>
    <w:rsid w:val="00A363F6"/>
    <w:rsid w:val="00A53293"/>
    <w:rsid w:val="00A56D18"/>
    <w:rsid w:val="00A64605"/>
    <w:rsid w:val="00A718F3"/>
    <w:rsid w:val="00A77A7A"/>
    <w:rsid w:val="00A77C78"/>
    <w:rsid w:val="00A8328C"/>
    <w:rsid w:val="00A83FBE"/>
    <w:rsid w:val="00A90567"/>
    <w:rsid w:val="00A9192A"/>
    <w:rsid w:val="00A947FB"/>
    <w:rsid w:val="00AA573F"/>
    <w:rsid w:val="00AB0023"/>
    <w:rsid w:val="00AB1711"/>
    <w:rsid w:val="00AB3062"/>
    <w:rsid w:val="00AB6087"/>
    <w:rsid w:val="00AB6FA2"/>
    <w:rsid w:val="00AC522B"/>
    <w:rsid w:val="00AD11D1"/>
    <w:rsid w:val="00AD5B50"/>
    <w:rsid w:val="00AF206E"/>
    <w:rsid w:val="00AF7B54"/>
    <w:rsid w:val="00B014BD"/>
    <w:rsid w:val="00B07F1C"/>
    <w:rsid w:val="00B2063E"/>
    <w:rsid w:val="00B24622"/>
    <w:rsid w:val="00B31D1A"/>
    <w:rsid w:val="00B37963"/>
    <w:rsid w:val="00B465A6"/>
    <w:rsid w:val="00B5566B"/>
    <w:rsid w:val="00B7179D"/>
    <w:rsid w:val="00B73E1C"/>
    <w:rsid w:val="00B74EC2"/>
    <w:rsid w:val="00B7763B"/>
    <w:rsid w:val="00B8134B"/>
    <w:rsid w:val="00B8494E"/>
    <w:rsid w:val="00B858E4"/>
    <w:rsid w:val="00B95C09"/>
    <w:rsid w:val="00BA0995"/>
    <w:rsid w:val="00BA45E1"/>
    <w:rsid w:val="00BA7A0B"/>
    <w:rsid w:val="00BC525D"/>
    <w:rsid w:val="00BD1ACE"/>
    <w:rsid w:val="00BD20B5"/>
    <w:rsid w:val="00BD5A30"/>
    <w:rsid w:val="00BE0CC2"/>
    <w:rsid w:val="00BE3C43"/>
    <w:rsid w:val="00C20467"/>
    <w:rsid w:val="00C21054"/>
    <w:rsid w:val="00C2496C"/>
    <w:rsid w:val="00C3086B"/>
    <w:rsid w:val="00C41433"/>
    <w:rsid w:val="00C41CAE"/>
    <w:rsid w:val="00C4319B"/>
    <w:rsid w:val="00C44C0F"/>
    <w:rsid w:val="00C455A7"/>
    <w:rsid w:val="00C51CF9"/>
    <w:rsid w:val="00C5312C"/>
    <w:rsid w:val="00C541FA"/>
    <w:rsid w:val="00C54CCC"/>
    <w:rsid w:val="00C61808"/>
    <w:rsid w:val="00C61DA0"/>
    <w:rsid w:val="00C6351D"/>
    <w:rsid w:val="00C654E0"/>
    <w:rsid w:val="00C71CDB"/>
    <w:rsid w:val="00C83E9F"/>
    <w:rsid w:val="00C858DB"/>
    <w:rsid w:val="00C863C9"/>
    <w:rsid w:val="00C9491E"/>
    <w:rsid w:val="00C95C2F"/>
    <w:rsid w:val="00CA2A8D"/>
    <w:rsid w:val="00CA4E74"/>
    <w:rsid w:val="00CB5800"/>
    <w:rsid w:val="00CB7811"/>
    <w:rsid w:val="00CC67D3"/>
    <w:rsid w:val="00CC7292"/>
    <w:rsid w:val="00CC78FA"/>
    <w:rsid w:val="00CD66EE"/>
    <w:rsid w:val="00CD7A82"/>
    <w:rsid w:val="00CE42A2"/>
    <w:rsid w:val="00CE79FC"/>
    <w:rsid w:val="00CF0EAD"/>
    <w:rsid w:val="00D0193D"/>
    <w:rsid w:val="00D028A0"/>
    <w:rsid w:val="00D07E11"/>
    <w:rsid w:val="00D147DB"/>
    <w:rsid w:val="00D223D2"/>
    <w:rsid w:val="00D22889"/>
    <w:rsid w:val="00D2339D"/>
    <w:rsid w:val="00D252EE"/>
    <w:rsid w:val="00D349BF"/>
    <w:rsid w:val="00D42E3D"/>
    <w:rsid w:val="00D45D01"/>
    <w:rsid w:val="00D751FC"/>
    <w:rsid w:val="00D814DB"/>
    <w:rsid w:val="00D83652"/>
    <w:rsid w:val="00D851BC"/>
    <w:rsid w:val="00D8765D"/>
    <w:rsid w:val="00D9216B"/>
    <w:rsid w:val="00D92B32"/>
    <w:rsid w:val="00D956C6"/>
    <w:rsid w:val="00DA2A2F"/>
    <w:rsid w:val="00DA5580"/>
    <w:rsid w:val="00DA6A0C"/>
    <w:rsid w:val="00DA721D"/>
    <w:rsid w:val="00DB1271"/>
    <w:rsid w:val="00DB2427"/>
    <w:rsid w:val="00DB6FA5"/>
    <w:rsid w:val="00DC3ABD"/>
    <w:rsid w:val="00DD22DE"/>
    <w:rsid w:val="00DD2AEF"/>
    <w:rsid w:val="00DD2B44"/>
    <w:rsid w:val="00DD4EF4"/>
    <w:rsid w:val="00DD5335"/>
    <w:rsid w:val="00DE0A32"/>
    <w:rsid w:val="00DE65E4"/>
    <w:rsid w:val="00E01AE9"/>
    <w:rsid w:val="00E03909"/>
    <w:rsid w:val="00E15F5D"/>
    <w:rsid w:val="00E24D66"/>
    <w:rsid w:val="00E27FBC"/>
    <w:rsid w:val="00E35B9A"/>
    <w:rsid w:val="00E503EB"/>
    <w:rsid w:val="00E51D24"/>
    <w:rsid w:val="00E5319F"/>
    <w:rsid w:val="00E558B3"/>
    <w:rsid w:val="00E57B5A"/>
    <w:rsid w:val="00E634CD"/>
    <w:rsid w:val="00E636D3"/>
    <w:rsid w:val="00E66A3A"/>
    <w:rsid w:val="00E729FF"/>
    <w:rsid w:val="00E73120"/>
    <w:rsid w:val="00E731BB"/>
    <w:rsid w:val="00E768A8"/>
    <w:rsid w:val="00E76F22"/>
    <w:rsid w:val="00E81FBC"/>
    <w:rsid w:val="00E96F9C"/>
    <w:rsid w:val="00EA162B"/>
    <w:rsid w:val="00EA6C11"/>
    <w:rsid w:val="00EB1120"/>
    <w:rsid w:val="00EC1832"/>
    <w:rsid w:val="00ED3A91"/>
    <w:rsid w:val="00EF1EE9"/>
    <w:rsid w:val="00EF48E1"/>
    <w:rsid w:val="00F040F0"/>
    <w:rsid w:val="00F05C4C"/>
    <w:rsid w:val="00F07C49"/>
    <w:rsid w:val="00F122F6"/>
    <w:rsid w:val="00F15EAB"/>
    <w:rsid w:val="00F23A4C"/>
    <w:rsid w:val="00F24529"/>
    <w:rsid w:val="00F42E0B"/>
    <w:rsid w:val="00F4726C"/>
    <w:rsid w:val="00F50B0E"/>
    <w:rsid w:val="00F53935"/>
    <w:rsid w:val="00F83714"/>
    <w:rsid w:val="00F85A4D"/>
    <w:rsid w:val="00F871E7"/>
    <w:rsid w:val="00F90EA0"/>
    <w:rsid w:val="00F947B6"/>
    <w:rsid w:val="00F949FA"/>
    <w:rsid w:val="00FA2850"/>
    <w:rsid w:val="00FA5D5C"/>
    <w:rsid w:val="00FC2049"/>
    <w:rsid w:val="00FC3B37"/>
    <w:rsid w:val="00FD2A6F"/>
    <w:rsid w:val="00FD6F46"/>
    <w:rsid w:val="00FE7F85"/>
    <w:rsid w:val="00FF1D0F"/>
    <w:rsid w:val="00FF341C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5F00B-CA0C-4CD5-8624-F2C1B3CE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B0E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styleId="a4">
    <w:name w:val="Hyperlink"/>
    <w:uiPriority w:val="99"/>
    <w:semiHidden/>
    <w:unhideWhenUsed/>
    <w:rsid w:val="003B6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2981" TargetMode="External"/><Relationship Id="rId13" Type="http://schemas.openxmlformats.org/officeDocument/2006/relationships/hyperlink" Target="https://normativ.kontur.ru/document?moduleid=1&amp;documentid=2414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22981" TargetMode="External"/><Relationship Id="rId12" Type="http://schemas.openxmlformats.org/officeDocument/2006/relationships/hyperlink" Target="https://normativ.kontur.ru/document?moduleid=1&amp;documentid=2414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2981" TargetMode="External"/><Relationship Id="rId11" Type="http://schemas.openxmlformats.org/officeDocument/2006/relationships/hyperlink" Target="https://normativ.kontur.ru/document?moduleid=1&amp;documentid=241496" TargetMode="External"/><Relationship Id="rId5" Type="http://schemas.openxmlformats.org/officeDocument/2006/relationships/hyperlink" Target="https://normativ.kontur.ru/document?moduleid=1&amp;documentid=24149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5234" TargetMode="External"/><Relationship Id="rId4" Type="http://schemas.openxmlformats.org/officeDocument/2006/relationships/hyperlink" Target="https://normativ.kontur.ru/document?moduleid=1&amp;documentid=241496" TargetMode="External"/><Relationship Id="rId9" Type="http://schemas.openxmlformats.org/officeDocument/2006/relationships/hyperlink" Target="https://normativ.kontur.ru/document?moduleid=1&amp;documentid=2229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3753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25096</CharactersWithSpaces>
  <SharedDoc>false</SharedDoc>
  <HLinks>
    <vt:vector size="60" baseType="variant">
      <vt:variant>
        <vt:i4>4194386</vt:i4>
      </vt:variant>
      <vt:variant>
        <vt:i4>27</vt:i4>
      </vt:variant>
      <vt:variant>
        <vt:i4>0</vt:i4>
      </vt:variant>
      <vt:variant>
        <vt:i4>5</vt:i4>
      </vt:variant>
      <vt:variant>
        <vt:lpwstr>https://normativ.kontur.ru/document?moduleid=1&amp;documentid=241496</vt:lpwstr>
      </vt:variant>
      <vt:variant>
        <vt:lpwstr>l5988</vt:lpwstr>
      </vt:variant>
      <vt:variant>
        <vt:i4>5046354</vt:i4>
      </vt:variant>
      <vt:variant>
        <vt:i4>24</vt:i4>
      </vt:variant>
      <vt:variant>
        <vt:i4>0</vt:i4>
      </vt:variant>
      <vt:variant>
        <vt:i4>5</vt:i4>
      </vt:variant>
      <vt:variant>
        <vt:lpwstr>https://normativ.kontur.ru/document?moduleid=1&amp;documentid=241496</vt:lpwstr>
      </vt:variant>
      <vt:variant>
        <vt:lpwstr>l5952</vt:lpwstr>
      </vt:variant>
      <vt:variant>
        <vt:i4>7536743</vt:i4>
      </vt:variant>
      <vt:variant>
        <vt:i4>21</vt:i4>
      </vt:variant>
      <vt:variant>
        <vt:i4>0</vt:i4>
      </vt:variant>
      <vt:variant>
        <vt:i4>5</vt:i4>
      </vt:variant>
      <vt:variant>
        <vt:lpwstr>https://normativ.kontur.ru/document?moduleid=1&amp;documentid=241496</vt:lpwstr>
      </vt:variant>
      <vt:variant>
        <vt:lpwstr>l14689</vt:lpwstr>
      </vt:variant>
      <vt:variant>
        <vt:i4>5111889</vt:i4>
      </vt:variant>
      <vt:variant>
        <vt:i4>18</vt:i4>
      </vt:variant>
      <vt:variant>
        <vt:i4>0</vt:i4>
      </vt:variant>
      <vt:variant>
        <vt:i4>5</vt:i4>
      </vt:variant>
      <vt:variant>
        <vt:lpwstr>https://normativ.kontur.ru/document?moduleid=1&amp;documentid=25234</vt:lpwstr>
      </vt:variant>
      <vt:variant>
        <vt:lpwstr>l3</vt:lpwstr>
      </vt:variant>
      <vt:variant>
        <vt:i4>7405673</vt:i4>
      </vt:variant>
      <vt:variant>
        <vt:i4>15</vt:i4>
      </vt:variant>
      <vt:variant>
        <vt:i4>0</vt:i4>
      </vt:variant>
      <vt:variant>
        <vt:i4>5</vt:i4>
      </vt:variant>
      <vt:variant>
        <vt:lpwstr>https://normativ.kontur.ru/document?moduleid=1&amp;documentid=222981</vt:lpwstr>
      </vt:variant>
      <vt:variant>
        <vt:lpwstr>l0</vt:lpwstr>
      </vt:variant>
      <vt:variant>
        <vt:i4>7405673</vt:i4>
      </vt:variant>
      <vt:variant>
        <vt:i4>12</vt:i4>
      </vt:variant>
      <vt:variant>
        <vt:i4>0</vt:i4>
      </vt:variant>
      <vt:variant>
        <vt:i4>5</vt:i4>
      </vt:variant>
      <vt:variant>
        <vt:lpwstr>https://normativ.kontur.ru/document?moduleid=1&amp;documentid=222981</vt:lpwstr>
      </vt:variant>
      <vt:variant>
        <vt:lpwstr>l0</vt:lpwstr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https://normativ.kontur.ru/document?moduleid=1&amp;documentid=222981</vt:lpwstr>
      </vt:variant>
      <vt:variant>
        <vt:lpwstr>l0</vt:lpwstr>
      </vt:variant>
      <vt:variant>
        <vt:i4>7405673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https://normativ.kontur.ru/document?moduleid=1&amp;documentid=222981</vt:lpwstr>
      </vt:variant>
      <vt:variant>
        <vt:lpwstr>l0</vt:lpwstr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https://normativ.kontur.ru/document?moduleid=1&amp;documentid=241496</vt:lpwstr>
      </vt:variant>
      <vt:variant>
        <vt:lpwstr>l6207</vt:lpwstr>
      </vt:variant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https://normativ.kontur.ru/document?moduleid=1&amp;documentid=241496</vt:lpwstr>
      </vt:variant>
      <vt:variant>
        <vt:lpwstr>l6243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магазин Б.И.Н.К.О.</dc:creator>
  <cp:keywords/>
  <cp:lastModifiedBy>Дмитрий</cp:lastModifiedBy>
  <cp:revision>2</cp:revision>
  <dcterms:created xsi:type="dcterms:W3CDTF">2016-04-14T16:25:00Z</dcterms:created>
  <dcterms:modified xsi:type="dcterms:W3CDTF">2016-04-14T16:25:00Z</dcterms:modified>
</cp:coreProperties>
</file>