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54" w:rsidRPr="006A7E54" w:rsidRDefault="006A7E54" w:rsidP="006A7E54">
      <w:pPr>
        <w:spacing w:after="0" w:line="360" w:lineRule="auto"/>
        <w:jc w:val="center"/>
        <w:rPr>
          <w:rFonts w:ascii="Times New Roman" w:eastAsia="Times New Roman" w:hAnsi="Times New Roman"/>
          <w:b/>
          <w:bCs/>
          <w:sz w:val="21"/>
          <w:szCs w:val="21"/>
          <w:lang w:eastAsia="ru-RU"/>
        </w:rPr>
      </w:pPr>
      <w:bookmarkStart w:id="0" w:name="_GoBack"/>
      <w:bookmarkEnd w:id="0"/>
      <w:r w:rsidRPr="006A7E54">
        <w:rPr>
          <w:rFonts w:ascii="Times New Roman" w:eastAsia="Times New Roman" w:hAnsi="Times New Roman"/>
          <w:b/>
          <w:bCs/>
          <w:sz w:val="21"/>
          <w:szCs w:val="21"/>
          <w:lang w:eastAsia="ru-RU"/>
        </w:rPr>
        <w:t>ПОРЯДОК</w:t>
      </w:r>
    </w:p>
    <w:p w:rsidR="006A7E54" w:rsidRPr="006A7E54" w:rsidRDefault="006A7E54" w:rsidP="006A7E54">
      <w:pPr>
        <w:spacing w:after="0" w:line="360" w:lineRule="auto"/>
        <w:jc w:val="center"/>
        <w:rPr>
          <w:rFonts w:ascii="Times New Roman" w:eastAsia="Times New Roman" w:hAnsi="Times New Roman"/>
          <w:b/>
          <w:bCs/>
          <w:sz w:val="21"/>
          <w:szCs w:val="21"/>
          <w:lang w:eastAsia="ru-RU"/>
        </w:rPr>
      </w:pPr>
      <w:r w:rsidRPr="006A7E54">
        <w:rPr>
          <w:rFonts w:ascii="Times New Roman" w:eastAsia="Times New Roman" w:hAnsi="Times New Roman"/>
          <w:b/>
          <w:bCs/>
          <w:sz w:val="21"/>
          <w:szCs w:val="21"/>
          <w:lang w:eastAsia="ru-RU"/>
        </w:rPr>
        <w:t>ЗАПОЛНЕНИЯ ФОРМЫ НАЛОГОВОЙ ДЕКЛАРАЦИИ ПО НАЛОГУ НА ДОХОДЫ</w:t>
      </w:r>
    </w:p>
    <w:p w:rsidR="006A7E54" w:rsidRPr="006A7E54" w:rsidRDefault="006A7E54" w:rsidP="006A7E54">
      <w:pPr>
        <w:spacing w:after="0" w:line="360" w:lineRule="auto"/>
        <w:jc w:val="center"/>
        <w:rPr>
          <w:rFonts w:ascii="Times New Roman" w:eastAsia="Times New Roman" w:hAnsi="Times New Roman"/>
          <w:b/>
          <w:bCs/>
          <w:sz w:val="21"/>
          <w:szCs w:val="21"/>
          <w:lang w:eastAsia="ru-RU"/>
        </w:rPr>
      </w:pPr>
      <w:r w:rsidRPr="006A7E54">
        <w:rPr>
          <w:rFonts w:ascii="Times New Roman" w:eastAsia="Times New Roman" w:hAnsi="Times New Roman"/>
          <w:b/>
          <w:bCs/>
          <w:sz w:val="21"/>
          <w:szCs w:val="21"/>
          <w:lang w:eastAsia="ru-RU"/>
        </w:rPr>
        <w:t>ФИЗИЧЕСКИХ ЛИЦ (ФОРМА 3-НДФЛ)</w:t>
      </w:r>
    </w:p>
    <w:p w:rsidR="006A7E54" w:rsidRPr="006A7E54" w:rsidRDefault="006A7E54" w:rsidP="006A7E54">
      <w:pPr>
        <w:spacing w:after="0" w:line="240" w:lineRule="auto"/>
        <w:jc w:val="center"/>
        <w:rPr>
          <w:rFonts w:ascii="Verdana" w:eastAsia="Times New Roman" w:hAnsi="Verdana"/>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I. Общие требования к заполнению формы налоговой декларации</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по налогу на доходы физических лиц</w:t>
      </w:r>
    </w:p>
    <w:p w:rsidR="006A7E54" w:rsidRPr="006A7E54" w:rsidRDefault="006A7E54" w:rsidP="006A7E54">
      <w:pPr>
        <w:spacing w:after="0" w:line="240" w:lineRule="auto"/>
        <w:jc w:val="center"/>
        <w:rPr>
          <w:rFonts w:ascii="Verdana" w:eastAsia="Times New Roman" w:hAnsi="Verdana"/>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 </w:t>
      </w:r>
      <w:r w:rsidRPr="006A7E54">
        <w:rPr>
          <w:rFonts w:ascii="Verdana" w:eastAsia="Times New Roman" w:hAnsi="Verdana"/>
          <w:color w:val="0000FF"/>
          <w:sz w:val="21"/>
          <w:szCs w:val="21"/>
          <w:u w:val="single"/>
          <w:lang w:eastAsia="ru-RU"/>
        </w:rPr>
        <w:t>Форма</w:t>
      </w:r>
      <w:r w:rsidRPr="006A7E54">
        <w:rPr>
          <w:rFonts w:ascii="Verdana" w:eastAsia="Times New Roman" w:hAnsi="Verdana"/>
          <w:color w:val="000000"/>
          <w:sz w:val="21"/>
          <w:szCs w:val="21"/>
          <w:lang w:eastAsia="ru-RU"/>
        </w:rPr>
        <w:t xml:space="preserve">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1.2. Наличие исправлений в Декларации не допускается.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1.3. Не допускается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1.4. При заполнении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значения показателей берутся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1.5. Каждому показателю соответствует одно поле в </w:t>
      </w:r>
      <w:r w:rsidRPr="006A7E54">
        <w:rPr>
          <w:rFonts w:ascii="Verdana" w:eastAsia="Times New Roman" w:hAnsi="Verdana"/>
          <w:color w:val="0000FF"/>
          <w:sz w:val="21"/>
          <w:szCs w:val="21"/>
          <w:u w:val="single"/>
          <w:lang w:eastAsia="ru-RU"/>
        </w:rPr>
        <w:t>форме</w:t>
      </w:r>
      <w:r w:rsidRPr="006A7E54">
        <w:rPr>
          <w:rFonts w:ascii="Verdana" w:eastAsia="Times New Roman" w:hAnsi="Verdana"/>
          <w:color w:val="000000"/>
          <w:sz w:val="21"/>
          <w:szCs w:val="21"/>
          <w:lang w:eastAsia="ru-RU"/>
        </w:rPr>
        <w:t xml:space="preserve"> Декларации, состоящее из определенного количества ячеек. Каждый показатель записывается в одном поле.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1.7. Доходы налогоплательщика, а также расходы, принимаемые к вычету, выраженные в иностранной валюте, пересчитываются в рубли по курсу </w:t>
      </w:r>
      <w:r w:rsidRPr="006A7E54">
        <w:rPr>
          <w:rFonts w:ascii="Verdana" w:eastAsia="Times New Roman" w:hAnsi="Verdana"/>
          <w:color w:val="000000"/>
          <w:sz w:val="21"/>
          <w:szCs w:val="21"/>
          <w:lang w:eastAsia="ru-RU"/>
        </w:rPr>
        <w:lastRenderedPageBreak/>
        <w:t>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1.8. Текстовые и числовые поля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заполняются слева направо, начиная с крайней левой ячейки, либо с левого края поля, отведенного для записи значения показателя.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1.9. В поле показателя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указывается код муниципального образования. Код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указывается в соответствии с Общероссийским </w:t>
      </w:r>
      <w:r w:rsidRPr="006A7E54">
        <w:rPr>
          <w:rFonts w:ascii="Verdana" w:eastAsia="Times New Roman" w:hAnsi="Verdana"/>
          <w:color w:val="0000FF"/>
          <w:sz w:val="21"/>
          <w:szCs w:val="21"/>
          <w:u w:val="single"/>
          <w:lang w:eastAsia="ru-RU"/>
        </w:rPr>
        <w:t>классификатором</w:t>
      </w:r>
      <w:r w:rsidRPr="006A7E54">
        <w:rPr>
          <w:rFonts w:ascii="Verdana" w:eastAsia="Times New Roman" w:hAnsi="Verdana"/>
          <w:color w:val="000000"/>
          <w:sz w:val="21"/>
          <w:szCs w:val="21"/>
          <w:lang w:eastAsia="ru-RU"/>
        </w:rPr>
        <w:t xml:space="preserve"> территорий муниципальных образований ОК 033-2013 (далее - код по ОКТМО).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При заполнении показателя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под который отводится одиннадцать знакомест, свободные знакоместа справа от значения кода в случае, если код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имеет восемь знаков, не подлежат заполнению дополнительными символами (заполняются прочерками). Например, для восьмизначного кода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12445698 в поле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указывается </w:t>
      </w:r>
      <w:proofErr w:type="spellStart"/>
      <w:r w:rsidRPr="006A7E54">
        <w:rPr>
          <w:rFonts w:ascii="Verdana" w:eastAsia="Times New Roman" w:hAnsi="Verdana"/>
          <w:color w:val="000000"/>
          <w:sz w:val="21"/>
          <w:szCs w:val="21"/>
          <w:lang w:eastAsia="ru-RU"/>
        </w:rPr>
        <w:t>одиннадцатизначное</w:t>
      </w:r>
      <w:proofErr w:type="spellEnd"/>
      <w:r w:rsidRPr="006A7E54">
        <w:rPr>
          <w:rFonts w:ascii="Verdana" w:eastAsia="Times New Roman" w:hAnsi="Verdana"/>
          <w:color w:val="000000"/>
          <w:sz w:val="21"/>
          <w:szCs w:val="21"/>
          <w:lang w:eastAsia="ru-RU"/>
        </w:rPr>
        <w:t xml:space="preserve"> значение "12445698---".</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1.10. В верхней части каждой заполняемой страницы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своих данных, предусмотренных </w:t>
      </w:r>
      <w:r w:rsidRPr="006A7E54">
        <w:rPr>
          <w:rFonts w:ascii="Verdana" w:eastAsia="Times New Roman" w:hAnsi="Verdana"/>
          <w:color w:val="0000FF"/>
          <w:sz w:val="21"/>
          <w:szCs w:val="21"/>
          <w:u w:val="single"/>
          <w:lang w:eastAsia="ru-RU"/>
        </w:rPr>
        <w:t>подпунктами 4</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7 пункта 3.2</w:t>
      </w:r>
      <w:r w:rsidRPr="006A7E54">
        <w:rPr>
          <w:rFonts w:ascii="Verdana" w:eastAsia="Times New Roman" w:hAnsi="Verdana"/>
          <w:color w:val="000000"/>
          <w:sz w:val="21"/>
          <w:szCs w:val="21"/>
          <w:lang w:eastAsia="ru-RU"/>
        </w:rPr>
        <w:t xml:space="preserve"> настоящего Порядка.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1.11. В нижней части каждой заполняемой страницы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и дата подписания.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1.12. Заполнение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без использования программного обеспечения осуществляется с учетом нижеследующего.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1.12.1. Заполнение текстовых полей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осуществляется заглавными печатными символами слева направо.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1.12.2. В случае отсутствия какого-либо показателя, во всех ячейках соответствующего поля проставляется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1.12.4. Если сведения, подлежащие отражению в Декларации, не помещаются на одной странице Листа, предназначенного для их отражения, то заполняется </w:t>
      </w:r>
      <w:r w:rsidRPr="006A7E54">
        <w:rPr>
          <w:rFonts w:ascii="Verdana" w:eastAsia="Times New Roman" w:hAnsi="Verdana"/>
          <w:color w:val="000000"/>
          <w:sz w:val="21"/>
          <w:szCs w:val="21"/>
          <w:lang w:eastAsia="ru-RU"/>
        </w:rPr>
        <w:lastRenderedPageBreak/>
        <w:t>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1.13.1. Значения числовых показателей выравниваются по правому (последнему) знакоместу.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1.13.2. При распечатке на принтере допускается отсутствие обрамления ячеек и прочерков для незаполненных ячеек. Печать знаков должна выполняться шрифтом </w:t>
      </w:r>
      <w:proofErr w:type="spellStart"/>
      <w:r w:rsidRPr="006A7E54">
        <w:rPr>
          <w:rFonts w:ascii="Verdana" w:eastAsia="Times New Roman" w:hAnsi="Verdana"/>
          <w:color w:val="000000"/>
          <w:sz w:val="21"/>
          <w:szCs w:val="21"/>
          <w:lang w:eastAsia="ru-RU"/>
        </w:rPr>
        <w:t>Courier</w:t>
      </w:r>
      <w:proofErr w:type="spellEnd"/>
      <w:r w:rsidRPr="006A7E54">
        <w:rPr>
          <w:rFonts w:ascii="Verdana" w:eastAsia="Times New Roman" w:hAnsi="Verdana"/>
          <w:color w:val="000000"/>
          <w:sz w:val="21"/>
          <w:szCs w:val="21"/>
          <w:lang w:eastAsia="ru-RU"/>
        </w:rPr>
        <w:t xml:space="preserve"> </w:t>
      </w:r>
      <w:proofErr w:type="spellStart"/>
      <w:r w:rsidRPr="006A7E54">
        <w:rPr>
          <w:rFonts w:ascii="Verdana" w:eastAsia="Times New Roman" w:hAnsi="Verdana"/>
          <w:color w:val="000000"/>
          <w:sz w:val="21"/>
          <w:szCs w:val="21"/>
          <w:lang w:eastAsia="ru-RU"/>
        </w:rPr>
        <w:t>New</w:t>
      </w:r>
      <w:proofErr w:type="spellEnd"/>
      <w:r w:rsidRPr="006A7E54">
        <w:rPr>
          <w:rFonts w:ascii="Verdana" w:eastAsia="Times New Roman" w:hAnsi="Verdana"/>
          <w:color w:val="000000"/>
          <w:sz w:val="21"/>
          <w:szCs w:val="21"/>
          <w:lang w:eastAsia="ru-RU"/>
        </w:rPr>
        <w:t xml:space="preserve"> высотой 16 - 18 пунктов.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1.14. После заполнения и комплектования </w:t>
      </w:r>
      <w:r w:rsidRPr="006A7E54">
        <w:rPr>
          <w:rFonts w:ascii="Verdana" w:eastAsia="Times New Roman" w:hAnsi="Verdana"/>
          <w:color w:val="0000FF"/>
          <w:sz w:val="21"/>
          <w:szCs w:val="21"/>
          <w:u w:val="single"/>
          <w:lang w:eastAsia="ru-RU"/>
        </w:rPr>
        <w:t>формы</w:t>
      </w:r>
      <w:r w:rsidRPr="006A7E54">
        <w:rPr>
          <w:rFonts w:ascii="Verdana" w:eastAsia="Times New Roman" w:hAnsi="Verdana"/>
          <w:color w:val="000000"/>
          <w:sz w:val="21"/>
          <w:szCs w:val="21"/>
          <w:lang w:eastAsia="ru-RU"/>
        </w:rPr>
        <w:t xml:space="preserve"> Декларации налогоплательщику необходимо проставить сквозную нумерацию заполненных страниц в поле "Стр.".</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Показатель номера страницы (поле "Стр."), имеющий три ячейки, записывается следующим образом.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Например, для первой страницы - "001"; для пятнадцатой - "015".</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1.16. Налогоплательщик или его представитель вправе составить реестр документов, прилагаемых к Декларации, подтверждающих сведения, указанные в разделах и листах Декларации, и приложить его к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II. Содержание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2.1. Форма Декларации состоит из </w:t>
      </w:r>
      <w:r w:rsidRPr="006A7E54">
        <w:rPr>
          <w:rFonts w:ascii="Verdana" w:eastAsia="Times New Roman" w:hAnsi="Verdana"/>
          <w:color w:val="0000FF"/>
          <w:sz w:val="21"/>
          <w:szCs w:val="21"/>
          <w:u w:val="single"/>
          <w:lang w:eastAsia="ru-RU"/>
        </w:rPr>
        <w:t>титульного листа</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разделов 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листов А</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Б</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В</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Г</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Д1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Д2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Е1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Е2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Ж</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З</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И</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Титульный лист</w:t>
      </w:r>
      <w:r w:rsidRPr="006A7E54">
        <w:rPr>
          <w:rFonts w:ascii="Verdana" w:eastAsia="Times New Roman" w:hAnsi="Verdana"/>
          <w:color w:val="000000"/>
          <w:sz w:val="21"/>
          <w:szCs w:val="21"/>
          <w:lang w:eastAsia="ru-RU"/>
        </w:rPr>
        <w:t xml:space="preserve"> формы Декларации (далее - Титульный лист) содержит общие сведения о налогоплательщике.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Раздел 1</w:t>
      </w:r>
      <w:r w:rsidRPr="006A7E54">
        <w:rPr>
          <w:rFonts w:ascii="Verdana" w:eastAsia="Times New Roman" w:hAnsi="Verdana"/>
          <w:color w:val="000000"/>
          <w:sz w:val="21"/>
          <w:szCs w:val="21"/>
          <w:lang w:eastAsia="ru-RU"/>
        </w:rPr>
        <w:t xml:space="preserve"> содержит итоговые сведения о суммах налога, подлежащих уплате (доплате) в бюджет/возврату из бюджета.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Раздел 2</w:t>
      </w:r>
      <w:r w:rsidRPr="006A7E54">
        <w:rPr>
          <w:rFonts w:ascii="Verdana" w:eastAsia="Times New Roman" w:hAnsi="Verdana"/>
          <w:color w:val="000000"/>
          <w:sz w:val="21"/>
          <w:szCs w:val="21"/>
          <w:lang w:eastAsia="ru-RU"/>
        </w:rPr>
        <w:t xml:space="preserve"> служит для исчисления налоговой базы и сумм налогов по доходам, облагаемым по различным налоговым ставкам.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Титульный лист</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разделы 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w:t>
      </w:r>
      <w:r w:rsidRPr="006A7E54">
        <w:rPr>
          <w:rFonts w:ascii="Verdana" w:eastAsia="Times New Roman" w:hAnsi="Verdana"/>
          <w:color w:val="000000"/>
          <w:sz w:val="21"/>
          <w:szCs w:val="21"/>
          <w:lang w:eastAsia="ru-RU"/>
        </w:rPr>
        <w:t xml:space="preserve"> подлежат обязательному заполнению всеми налогоплательщиками, представляющими Декларацию.</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Листы А</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Б</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В</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Г</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Д1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Д2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Е1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Е2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Ж</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З</w:t>
      </w:r>
      <w:r w:rsidRPr="006A7E54">
        <w:rPr>
          <w:rFonts w:ascii="Verdana" w:eastAsia="Times New Roman" w:hAnsi="Verdana"/>
          <w:color w:val="000000"/>
          <w:sz w:val="21"/>
          <w:szCs w:val="21"/>
          <w:lang w:eastAsia="ru-RU"/>
        </w:rPr>
        <w:t xml:space="preserve">, </w:t>
      </w:r>
      <w:proofErr w:type="gramStart"/>
      <w:r w:rsidRPr="006A7E54">
        <w:rPr>
          <w:rFonts w:ascii="Verdana" w:eastAsia="Times New Roman" w:hAnsi="Verdana"/>
          <w:color w:val="0000FF"/>
          <w:sz w:val="21"/>
          <w:szCs w:val="21"/>
          <w:u w:val="single"/>
          <w:lang w:eastAsia="ru-RU"/>
        </w:rPr>
        <w:t>И</w:t>
      </w:r>
      <w:proofErr w:type="gramEnd"/>
      <w:r w:rsidRPr="006A7E54">
        <w:rPr>
          <w:rFonts w:ascii="Verdana" w:eastAsia="Times New Roman" w:hAnsi="Verdana"/>
          <w:color w:val="000000"/>
          <w:sz w:val="21"/>
          <w:szCs w:val="21"/>
          <w:lang w:eastAsia="ru-RU"/>
        </w:rPr>
        <w:t xml:space="preserve"> формы Декларации используются для исчисления налоговой базы и сумм налога и заполняются по необходимости.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А</w:t>
      </w:r>
      <w:r w:rsidRPr="006A7E54">
        <w:rPr>
          <w:rFonts w:ascii="Verdana" w:eastAsia="Times New Roman" w:hAnsi="Verdana"/>
          <w:color w:val="000000"/>
          <w:sz w:val="21"/>
          <w:szCs w:val="21"/>
          <w:lang w:eastAsia="ru-RU"/>
        </w:rPr>
        <w:t xml:space="preserve"> формы Декларации (далее - Лист А)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Б</w:t>
      </w:r>
      <w:r w:rsidRPr="006A7E54">
        <w:rPr>
          <w:rFonts w:ascii="Verdana" w:eastAsia="Times New Roman" w:hAnsi="Verdana"/>
          <w:color w:val="000000"/>
          <w:sz w:val="21"/>
          <w:szCs w:val="21"/>
          <w:lang w:eastAsia="ru-RU"/>
        </w:rPr>
        <w:t xml:space="preserve"> формы Декларации (далее - Лист Б)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lastRenderedPageBreak/>
        <w:t>Лист В</w:t>
      </w:r>
      <w:r w:rsidRPr="006A7E54">
        <w:rPr>
          <w:rFonts w:ascii="Verdana" w:eastAsia="Times New Roman" w:hAnsi="Verdana"/>
          <w:color w:val="000000"/>
          <w:sz w:val="21"/>
          <w:szCs w:val="21"/>
          <w:lang w:eastAsia="ru-RU"/>
        </w:rPr>
        <w:t xml:space="preserve"> формы Декларации (далее - Лист В) заполняется по всем доходам, полученным от осуществления предпринимательской, адвокатской деятельности и частной практики.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Г</w:t>
      </w:r>
      <w:r w:rsidRPr="006A7E54">
        <w:rPr>
          <w:rFonts w:ascii="Verdana" w:eastAsia="Times New Roman" w:hAnsi="Verdana"/>
          <w:color w:val="000000"/>
          <w:sz w:val="21"/>
          <w:szCs w:val="21"/>
          <w:lang w:eastAsia="ru-RU"/>
        </w:rPr>
        <w:t xml:space="preserve"> формы Декларации (далее - Лист Г) используется для расчета и отражения сумм доходов, не подлежащих налогообложению в соответствии с </w:t>
      </w:r>
      <w:r w:rsidRPr="006A7E54">
        <w:rPr>
          <w:rFonts w:ascii="Verdana" w:eastAsia="Times New Roman" w:hAnsi="Verdana"/>
          <w:color w:val="0000FF"/>
          <w:sz w:val="21"/>
          <w:szCs w:val="21"/>
          <w:u w:val="single"/>
          <w:lang w:eastAsia="ru-RU"/>
        </w:rPr>
        <w:t>абзацем седьмым пункта 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пунктами 28</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33</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39</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43 статьи 217</w:t>
      </w:r>
      <w:r w:rsidRPr="006A7E54">
        <w:rPr>
          <w:rFonts w:ascii="Verdana" w:eastAsia="Times New Roman" w:hAnsi="Verdana"/>
          <w:color w:val="000000"/>
          <w:sz w:val="21"/>
          <w:szCs w:val="21"/>
          <w:lang w:eastAsia="ru-RU"/>
        </w:rPr>
        <w:t xml:space="preserve"> Налогового кодекса Российской Федерации (далее - Кодекс).</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Д1</w:t>
      </w:r>
      <w:r w:rsidRPr="006A7E54">
        <w:rPr>
          <w:rFonts w:ascii="Verdana" w:eastAsia="Times New Roman" w:hAnsi="Verdana"/>
          <w:color w:val="000000"/>
          <w:sz w:val="21"/>
          <w:szCs w:val="21"/>
          <w:lang w:eastAsia="ru-RU"/>
        </w:rPr>
        <w:t xml:space="preserve"> формы Декларации (далее - Лист Д1) используется для расчета имущественных налоговых вычетов, установленных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в сумме фактически произведенных налогоплательщиком расходов: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на погашение процентов по кредитам, полученным от банков, находящихся на территории Российской Федерации,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Д2</w:t>
      </w:r>
      <w:r w:rsidRPr="006A7E54">
        <w:rPr>
          <w:rFonts w:ascii="Verdana" w:eastAsia="Times New Roman" w:hAnsi="Verdana"/>
          <w:color w:val="000000"/>
          <w:sz w:val="21"/>
          <w:szCs w:val="21"/>
          <w:lang w:eastAsia="ru-RU"/>
        </w:rPr>
        <w:t xml:space="preserve"> формы Декларации (далее - Лист Д2) используется для расчета имущественных налоговых вычетов по доходам от продажи имущества, от изъятия имущества для государственных или муниципальных нужд, установленных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Е1</w:t>
      </w:r>
      <w:r w:rsidRPr="006A7E54">
        <w:rPr>
          <w:rFonts w:ascii="Verdana" w:eastAsia="Times New Roman" w:hAnsi="Verdana"/>
          <w:color w:val="000000"/>
          <w:sz w:val="21"/>
          <w:szCs w:val="21"/>
          <w:lang w:eastAsia="ru-RU"/>
        </w:rPr>
        <w:t xml:space="preserve"> формы Декларации (далее - Лист Е1) используется для расчета стандартных и социальных налоговых вычетов, установленных соответственно </w:t>
      </w:r>
      <w:r w:rsidRPr="006A7E54">
        <w:rPr>
          <w:rFonts w:ascii="Verdana" w:eastAsia="Times New Roman" w:hAnsi="Verdana"/>
          <w:color w:val="0000FF"/>
          <w:sz w:val="21"/>
          <w:szCs w:val="21"/>
          <w:u w:val="single"/>
          <w:lang w:eastAsia="ru-RU"/>
        </w:rPr>
        <w:t>статьями 218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219</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Е2</w:t>
      </w:r>
      <w:r w:rsidRPr="006A7E54">
        <w:rPr>
          <w:rFonts w:ascii="Verdana" w:eastAsia="Times New Roman" w:hAnsi="Verdana"/>
          <w:color w:val="000000"/>
          <w:sz w:val="21"/>
          <w:szCs w:val="21"/>
          <w:lang w:eastAsia="ru-RU"/>
        </w:rPr>
        <w:t xml:space="preserve"> формы Декларации (далее - Лист Е2) используется для расчета социальных налоговых вычетов, установленных </w:t>
      </w:r>
      <w:r w:rsidRPr="006A7E54">
        <w:rPr>
          <w:rFonts w:ascii="Verdana" w:eastAsia="Times New Roman" w:hAnsi="Verdana"/>
          <w:color w:val="0000FF"/>
          <w:sz w:val="21"/>
          <w:szCs w:val="21"/>
          <w:u w:val="single"/>
          <w:lang w:eastAsia="ru-RU"/>
        </w:rPr>
        <w:t>подпунктами 4</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5 пункта 1 статьи 219</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Ж</w:t>
      </w:r>
      <w:r w:rsidRPr="006A7E54">
        <w:rPr>
          <w:rFonts w:ascii="Verdana" w:eastAsia="Times New Roman" w:hAnsi="Verdana"/>
          <w:color w:val="000000"/>
          <w:sz w:val="21"/>
          <w:szCs w:val="21"/>
          <w:lang w:eastAsia="ru-RU"/>
        </w:rPr>
        <w:t xml:space="preserve"> формы Декларации (далее - Лист Ж) используется для расчета: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профессиональных налоговых вычетов по договорам гражданско-правового характера, установленных </w:t>
      </w:r>
      <w:r w:rsidRPr="006A7E54">
        <w:rPr>
          <w:rFonts w:ascii="Verdana" w:eastAsia="Times New Roman" w:hAnsi="Verdana"/>
          <w:color w:val="0000FF"/>
          <w:sz w:val="21"/>
          <w:szCs w:val="21"/>
          <w:u w:val="single"/>
          <w:lang w:eastAsia="ru-RU"/>
        </w:rPr>
        <w:t>пунктом 2 статьи 221</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w:t>
      </w:r>
      <w:r w:rsidRPr="006A7E54">
        <w:rPr>
          <w:rFonts w:ascii="Verdana" w:eastAsia="Times New Roman" w:hAnsi="Verdana"/>
          <w:color w:val="0000FF"/>
          <w:sz w:val="21"/>
          <w:szCs w:val="21"/>
          <w:u w:val="single"/>
          <w:lang w:eastAsia="ru-RU"/>
        </w:rPr>
        <w:t>пунктом 3 статьи 221</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lastRenderedPageBreak/>
        <w:t xml:space="preserve">имущественных налоговых вычетов по доходам от продажи доли в уставном капитале организации,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установленных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З</w:t>
      </w:r>
      <w:r w:rsidRPr="006A7E54">
        <w:rPr>
          <w:rFonts w:ascii="Verdana" w:eastAsia="Times New Roman" w:hAnsi="Verdana"/>
          <w:color w:val="000000"/>
          <w:sz w:val="21"/>
          <w:szCs w:val="21"/>
          <w:lang w:eastAsia="ru-RU"/>
        </w:rPr>
        <w:t xml:space="preserve"> формы Декларации (далее - Лист З) используется для расчета налоговой базы по операциям с ценными бумагами и финансовыми инструментами срочных сделок.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И</w:t>
      </w:r>
      <w:r w:rsidRPr="006A7E54">
        <w:rPr>
          <w:rFonts w:ascii="Verdana" w:eastAsia="Times New Roman" w:hAnsi="Verdana"/>
          <w:color w:val="000000"/>
          <w:sz w:val="21"/>
          <w:szCs w:val="21"/>
          <w:lang w:eastAsia="ru-RU"/>
        </w:rPr>
        <w:t xml:space="preserve"> формы Декларации (далее - Лист И) используется для расчета налоговой базы по доходам от участия налогоплательщика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III. Порядок заполнения титульного листа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3.1. </w:t>
      </w:r>
      <w:r w:rsidRPr="006A7E54">
        <w:rPr>
          <w:rFonts w:ascii="Verdana" w:eastAsia="Times New Roman" w:hAnsi="Verdana"/>
          <w:color w:val="0000FF"/>
          <w:sz w:val="21"/>
          <w:szCs w:val="21"/>
          <w:u w:val="single"/>
          <w:lang w:eastAsia="ru-RU"/>
        </w:rPr>
        <w:t>Титульный лист</w:t>
      </w:r>
      <w:r w:rsidRPr="006A7E54">
        <w:rPr>
          <w:rFonts w:ascii="Verdana" w:eastAsia="Times New Roman" w:hAnsi="Verdana"/>
          <w:color w:val="000000"/>
          <w:sz w:val="21"/>
          <w:szCs w:val="21"/>
          <w:lang w:eastAsia="ru-RU"/>
        </w:rPr>
        <w:t xml:space="preserve"> заполняется налогоплательщиком (представителем налогоплательщика), кроме раздела "Заполняется работником налогового органа".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3.2. При заполнении Титульного листа указываются: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 налоговый период - указывается календарный год, за который представляется Декларация;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2) номер корректировки.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представлении в налоговый орган первичной Декларации, заполненной без использования программного обеспечения, по реквизиту "номер корректировки" проставляется "0--", при представлении уточненной Декларации, заполненной без использования программного 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При обнаружении налогоплательщиком в поданной им в налоговый орган Декларации факта </w:t>
      </w:r>
      <w:proofErr w:type="spellStart"/>
      <w:r w:rsidRPr="006A7E54">
        <w:rPr>
          <w:rFonts w:ascii="Verdana" w:eastAsia="Times New Roman" w:hAnsi="Verdana"/>
          <w:color w:val="000000"/>
          <w:sz w:val="21"/>
          <w:szCs w:val="21"/>
          <w:lang w:eastAsia="ru-RU"/>
        </w:rPr>
        <w:t>неотражения</w:t>
      </w:r>
      <w:proofErr w:type="spellEnd"/>
      <w:r w:rsidRPr="006A7E54">
        <w:rPr>
          <w:rFonts w:ascii="Verdana" w:eastAsia="Times New Roman" w:hAnsi="Verdana"/>
          <w:color w:val="000000"/>
          <w:sz w:val="21"/>
          <w:szCs w:val="21"/>
          <w:lang w:eastAsia="ru-RU"/>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w:t>
      </w:r>
      <w:r w:rsidRPr="006A7E54">
        <w:rPr>
          <w:rFonts w:ascii="Verdana" w:eastAsia="Times New Roman" w:hAnsi="Verdana"/>
          <w:color w:val="0000FF"/>
          <w:sz w:val="21"/>
          <w:szCs w:val="21"/>
          <w:u w:val="single"/>
          <w:lang w:eastAsia="ru-RU"/>
        </w:rPr>
        <w:t>статьей 81</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w:t>
      </w:r>
      <w:r w:rsidRPr="006A7E54">
        <w:rPr>
          <w:rFonts w:ascii="Verdana" w:eastAsia="Times New Roman" w:hAnsi="Verdana"/>
          <w:color w:val="0000FF"/>
          <w:sz w:val="21"/>
          <w:szCs w:val="21"/>
          <w:u w:val="single"/>
          <w:lang w:eastAsia="ru-RU"/>
        </w:rPr>
        <w:t>статьей 81</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3) код налогового органа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lastRenderedPageBreak/>
        <w:t xml:space="preserve">4) код страны - указывается числовой код страны, гражданином которой является налогоплательщик. Код страны указывается в соответствии с Общероссийским </w:t>
      </w:r>
      <w:r w:rsidRPr="006A7E54">
        <w:rPr>
          <w:rFonts w:ascii="Verdana" w:eastAsia="Times New Roman" w:hAnsi="Verdana"/>
          <w:color w:val="0000FF"/>
          <w:sz w:val="21"/>
          <w:szCs w:val="21"/>
          <w:u w:val="single"/>
          <w:lang w:eastAsia="ru-RU"/>
        </w:rPr>
        <w:t>классификатором</w:t>
      </w:r>
      <w:r w:rsidRPr="006A7E54">
        <w:rPr>
          <w:rFonts w:ascii="Verdana" w:eastAsia="Times New Roman" w:hAnsi="Verdana"/>
          <w:color w:val="000000"/>
          <w:sz w:val="21"/>
          <w:szCs w:val="21"/>
          <w:lang w:eastAsia="ru-RU"/>
        </w:rPr>
        <w:t xml:space="preserve"> стран мира ОК (МК (ИСО 3166) 004-97) 025-2001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w:t>
      </w:r>
      <w:r w:rsidRPr="006A7E54">
        <w:rPr>
          <w:rFonts w:ascii="Verdana" w:eastAsia="Times New Roman" w:hAnsi="Verdana"/>
          <w:color w:val="0000FF"/>
          <w:sz w:val="21"/>
          <w:szCs w:val="21"/>
          <w:u w:val="single"/>
          <w:lang w:eastAsia="ru-RU"/>
        </w:rPr>
        <w:t>приложением N 1</w:t>
      </w:r>
      <w:r w:rsidRPr="006A7E54">
        <w:rPr>
          <w:rFonts w:ascii="Verdana" w:eastAsia="Times New Roman" w:hAnsi="Verdana"/>
          <w:color w:val="000000"/>
          <w:sz w:val="21"/>
          <w:szCs w:val="21"/>
          <w:lang w:eastAsia="ru-RU"/>
        </w:rPr>
        <w:t xml:space="preserve"> к настоящему Порядку;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6) фамилия, имя, отчество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7) персональные данные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7.1) дата рождения (число, месяц, год) и место рождения - в соответствии с записью в документе, удостоверяющем личность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7.2) сведения о документе, удостоверяющем личность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код вида документа, удостоверяющего личность налогоплательщика, в соответствии с </w:t>
      </w:r>
      <w:r w:rsidRPr="006A7E54">
        <w:rPr>
          <w:rFonts w:ascii="Verdana" w:eastAsia="Times New Roman" w:hAnsi="Verdana"/>
          <w:color w:val="0000FF"/>
          <w:sz w:val="21"/>
          <w:szCs w:val="21"/>
          <w:u w:val="single"/>
          <w:lang w:eastAsia="ru-RU"/>
        </w:rPr>
        <w:t>приложением N 2</w:t>
      </w:r>
      <w:r w:rsidRPr="006A7E54">
        <w:rPr>
          <w:rFonts w:ascii="Verdana" w:eastAsia="Times New Roman" w:hAnsi="Verdana"/>
          <w:color w:val="000000"/>
          <w:sz w:val="21"/>
          <w:szCs w:val="21"/>
          <w:lang w:eastAsia="ru-RU"/>
        </w:rPr>
        <w:t xml:space="preserve"> к настоящему Порядку;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серия и номер документа, кем выдан документ и дата его выдачи заполняются в соответствии с реквизитами документа, удостоверяющего личность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Персональные данные могут не указываться, если налогоплательщик, не являющийся индивидуальным предпринимателем, указывает в представляемой в налоговый орган Декларации свой ИНН;</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8) статус налогоплательщика. При наличии статуса налогового резидента Российской Федерации в соответствующем поле проставляется 1. При отсутствии такого статуса - 2;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9) адрес места жительства (места пребывания) налогоплательщика. При наличии места жительства в Российской Федерации в соответствующем поле проставляется 1. При наличии места пребывания в Российской Федерации проставляется 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Элементы адреса (наименование района, города, иного населенного пункта, улицы, номера дома (владения), корпуса (строения), квартиры) места жительства в Российской Федерации указываются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 с указанием реквизитов места жительства.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Цифровой код региона указывается в соответствии с </w:t>
      </w:r>
      <w:r w:rsidRPr="006A7E54">
        <w:rPr>
          <w:rFonts w:ascii="Verdana" w:eastAsia="Times New Roman" w:hAnsi="Verdana"/>
          <w:color w:val="0000FF"/>
          <w:sz w:val="21"/>
          <w:szCs w:val="21"/>
          <w:u w:val="single"/>
          <w:lang w:eastAsia="ru-RU"/>
        </w:rPr>
        <w:t>приложением N 3</w:t>
      </w:r>
      <w:r w:rsidRPr="006A7E54">
        <w:rPr>
          <w:rFonts w:ascii="Verdana" w:eastAsia="Times New Roman" w:hAnsi="Verdana"/>
          <w:color w:val="000000"/>
          <w:sz w:val="21"/>
          <w:szCs w:val="21"/>
          <w:lang w:eastAsia="ru-RU"/>
        </w:rPr>
        <w:t xml:space="preserve"> к настоящему Порядку.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отсутствии одного из элементов адреса в отведенном для этого элемента поле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10) адрес места жительства за пределами территории Российской Федерации указывается (при его наличии) в случае отсутствия у иностранного гражданина или лица без гражданства адреса места жительства в Российской Федерации, а также когда налогоплательщик - гражданин Российской Федерации, имеющий место </w:t>
      </w:r>
      <w:r w:rsidRPr="006A7E54">
        <w:rPr>
          <w:rFonts w:ascii="Verdana" w:eastAsia="Times New Roman" w:hAnsi="Verdana"/>
          <w:color w:val="000000"/>
          <w:sz w:val="21"/>
          <w:szCs w:val="21"/>
          <w:lang w:eastAsia="ru-RU"/>
        </w:rPr>
        <w:lastRenderedPageBreak/>
        <w:t>жительства в Российской Федерации, не является налоговым резидентом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11)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без пробелов и прочерков. Для каждой скобки и знака "+" отводится одна ячейка;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12) количество страниц, на которых составлена Декларация;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13)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14) в </w:t>
      </w:r>
      <w:r w:rsidRPr="006A7E54">
        <w:rPr>
          <w:rFonts w:ascii="Verdana" w:eastAsia="Times New Roman" w:hAnsi="Verdana"/>
          <w:color w:val="0000FF"/>
          <w:sz w:val="21"/>
          <w:szCs w:val="21"/>
          <w:u w:val="single"/>
          <w:lang w:eastAsia="ru-RU"/>
        </w:rPr>
        <w:t>разделе</w:t>
      </w:r>
      <w:r w:rsidRPr="006A7E54">
        <w:rPr>
          <w:rFonts w:ascii="Verdana" w:eastAsia="Times New Roman" w:hAnsi="Verdana"/>
          <w:color w:val="000000"/>
          <w:sz w:val="21"/>
          <w:szCs w:val="21"/>
          <w:lang w:eastAsia="ru-RU"/>
        </w:rPr>
        <w:t xml:space="preserve">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если достоверность и полноту сведений подтверждает представитель налогоплательщика - организация, то в поле "(фамилия, имя, отчество &lt;*&gt; физического лица) -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заверяемая печатью организации - представителя налогоплательщика, и дата подписания;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г) если достоверность и полноту сведений подтверждает представитель налогоплательщика - физическое лицо, то в поле "(фамилия, имя, отчество &lt;*&gt; физического лица) -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и дата подписания;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 в поле "Наименование документа, подтверждающего полномочия представителя" указывается наименование и реквизиты документа, подтверждающего полномочия представителя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15) </w:t>
      </w:r>
      <w:r w:rsidRPr="006A7E54">
        <w:rPr>
          <w:rFonts w:ascii="Verdana" w:eastAsia="Times New Roman" w:hAnsi="Verdana"/>
          <w:color w:val="0000FF"/>
          <w:sz w:val="21"/>
          <w:szCs w:val="21"/>
          <w:u w:val="single"/>
          <w:lang w:eastAsia="ru-RU"/>
        </w:rPr>
        <w:t>раздел</w:t>
      </w:r>
      <w:r w:rsidRPr="006A7E54">
        <w:rPr>
          <w:rFonts w:ascii="Verdana" w:eastAsia="Times New Roman" w:hAnsi="Verdana"/>
          <w:color w:val="000000"/>
          <w:sz w:val="21"/>
          <w:szCs w:val="21"/>
          <w:lang w:eastAsia="ru-RU"/>
        </w:rPr>
        <w:t xml:space="preserve">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номере, под которым зарегистрирована Декларация, фамилии и инициалах имени и отчества работника налогового органа, принявшего Декларацию, его подпись.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IV. Порядок заполнения Раздела 1 "Сведения о суммах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налога, подлежащих уплате (доплате) в бюджет/возврату</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из бюджета"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4.1. </w:t>
      </w:r>
      <w:r w:rsidRPr="006A7E54">
        <w:rPr>
          <w:rFonts w:ascii="Verdana" w:eastAsia="Times New Roman" w:hAnsi="Verdana"/>
          <w:color w:val="0000FF"/>
          <w:sz w:val="21"/>
          <w:szCs w:val="21"/>
          <w:u w:val="single"/>
          <w:lang w:eastAsia="ru-RU"/>
        </w:rPr>
        <w:t>Раздел 1</w:t>
      </w:r>
      <w:r w:rsidRPr="006A7E54">
        <w:rPr>
          <w:rFonts w:ascii="Verdana" w:eastAsia="Times New Roman" w:hAnsi="Verdana"/>
          <w:color w:val="000000"/>
          <w:sz w:val="21"/>
          <w:szCs w:val="21"/>
          <w:lang w:eastAsia="ru-RU"/>
        </w:rPr>
        <w:t xml:space="preserve"> формы Декларации, в котором отражаются суммы налога, подлежащие уплате (доплате) в бюджет или возврату из бюджета, заполняется после заполнения необходимого количества </w:t>
      </w:r>
      <w:r w:rsidRPr="006A7E54">
        <w:rPr>
          <w:rFonts w:ascii="Verdana" w:eastAsia="Times New Roman" w:hAnsi="Verdana"/>
          <w:color w:val="0000FF"/>
          <w:sz w:val="21"/>
          <w:szCs w:val="21"/>
          <w:u w:val="single"/>
          <w:lang w:eastAsia="ru-RU"/>
        </w:rPr>
        <w:t>Разделов 2</w:t>
      </w:r>
      <w:r w:rsidRPr="006A7E54">
        <w:rPr>
          <w:rFonts w:ascii="Verdana" w:eastAsia="Times New Roman" w:hAnsi="Verdana"/>
          <w:color w:val="000000"/>
          <w:sz w:val="21"/>
          <w:szCs w:val="21"/>
          <w:lang w:eastAsia="ru-RU"/>
        </w:rPr>
        <w:t xml:space="preserve"> формы Декларации на основании произведенных в </w:t>
      </w:r>
      <w:r w:rsidRPr="006A7E54">
        <w:rPr>
          <w:rFonts w:ascii="Verdana" w:eastAsia="Times New Roman" w:hAnsi="Verdana"/>
          <w:color w:val="0000FF"/>
          <w:sz w:val="21"/>
          <w:szCs w:val="21"/>
          <w:u w:val="single"/>
          <w:lang w:eastAsia="ru-RU"/>
        </w:rPr>
        <w:t>Разделах 2</w:t>
      </w:r>
      <w:r w:rsidRPr="006A7E54">
        <w:rPr>
          <w:rFonts w:ascii="Verdana" w:eastAsia="Times New Roman" w:hAnsi="Verdana"/>
          <w:color w:val="000000"/>
          <w:sz w:val="21"/>
          <w:szCs w:val="21"/>
          <w:lang w:eastAsia="ru-RU"/>
        </w:rPr>
        <w:t xml:space="preserve"> расчетов.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w:t>
      </w:r>
      <w:r w:rsidRPr="006A7E54">
        <w:rPr>
          <w:rFonts w:ascii="Verdana" w:eastAsia="Times New Roman" w:hAnsi="Verdana"/>
          <w:color w:val="0000FF"/>
          <w:sz w:val="21"/>
          <w:szCs w:val="21"/>
          <w:u w:val="single"/>
          <w:lang w:eastAsia="ru-RU"/>
        </w:rPr>
        <w:t>Раздел 1</w:t>
      </w:r>
      <w:r w:rsidRPr="006A7E54">
        <w:rPr>
          <w:rFonts w:ascii="Verdana" w:eastAsia="Times New Roman" w:hAnsi="Verdana"/>
          <w:color w:val="000000"/>
          <w:sz w:val="21"/>
          <w:szCs w:val="21"/>
          <w:lang w:eastAsia="ru-RU"/>
        </w:rPr>
        <w:t xml:space="preserve"> заполняется отдельно по каждому коду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и коду бюджетной классификации налоговых доходов бюджетов соответственно. То есть может быть заполнено несколько </w:t>
      </w:r>
      <w:r w:rsidRPr="006A7E54">
        <w:rPr>
          <w:rFonts w:ascii="Verdana" w:eastAsia="Times New Roman" w:hAnsi="Verdana"/>
          <w:color w:val="0000FF"/>
          <w:sz w:val="21"/>
          <w:szCs w:val="21"/>
          <w:u w:val="single"/>
          <w:lang w:eastAsia="ru-RU"/>
        </w:rPr>
        <w:t>Разделов 1</w:t>
      </w:r>
      <w:r w:rsidRPr="006A7E54">
        <w:rPr>
          <w:rFonts w:ascii="Verdana" w:eastAsia="Times New Roman" w:hAnsi="Verdana"/>
          <w:color w:val="000000"/>
          <w:sz w:val="21"/>
          <w:szCs w:val="21"/>
          <w:lang w:eastAsia="ru-RU"/>
        </w:rPr>
        <w:t xml:space="preserve"> с различными кодами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или кодами бюджетной классификации налоговых доходов бюджетов.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4.2. В </w:t>
      </w:r>
      <w:r w:rsidRPr="006A7E54">
        <w:rPr>
          <w:rFonts w:ascii="Verdana" w:eastAsia="Times New Roman" w:hAnsi="Verdana"/>
          <w:color w:val="0000FF"/>
          <w:sz w:val="21"/>
          <w:szCs w:val="21"/>
          <w:u w:val="single"/>
          <w:lang w:eastAsia="ru-RU"/>
        </w:rPr>
        <w:t>строке 010</w:t>
      </w:r>
      <w:r w:rsidRPr="006A7E54">
        <w:rPr>
          <w:rFonts w:ascii="Verdana" w:eastAsia="Times New Roman" w:hAnsi="Verdana"/>
          <w:color w:val="000000"/>
          <w:sz w:val="21"/>
          <w:szCs w:val="21"/>
          <w:lang w:eastAsia="ru-RU"/>
        </w:rPr>
        <w:t xml:space="preserve"> Раздела 1 формы Декларации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и 3 - если отсутствуют суммы налога, подлежащие уплате (доплате) в бюджет или возврату из бюджета.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4.3. Если по результатам расчетов определены суммы налога, подлежащие уплате (доплате) в бюджет, при заполнении </w:t>
      </w:r>
      <w:r w:rsidRPr="006A7E54">
        <w:rPr>
          <w:rFonts w:ascii="Verdana" w:eastAsia="Times New Roman" w:hAnsi="Verdana"/>
          <w:color w:val="0000FF"/>
          <w:sz w:val="21"/>
          <w:szCs w:val="21"/>
          <w:u w:val="single"/>
          <w:lang w:eastAsia="ru-RU"/>
        </w:rPr>
        <w:t>Раздела 1</w:t>
      </w:r>
      <w:r w:rsidRPr="006A7E54">
        <w:rPr>
          <w:rFonts w:ascii="Verdana" w:eastAsia="Times New Roman" w:hAnsi="Verdana"/>
          <w:color w:val="000000"/>
          <w:sz w:val="21"/>
          <w:szCs w:val="21"/>
          <w:lang w:eastAsia="ru-RU"/>
        </w:rPr>
        <w:t xml:space="preserve"> указываются: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020</w:t>
      </w:r>
      <w:r w:rsidRPr="006A7E54">
        <w:rPr>
          <w:rFonts w:ascii="Verdana" w:eastAsia="Times New Roman" w:hAnsi="Verdana"/>
          <w:color w:val="000000"/>
          <w:sz w:val="21"/>
          <w:szCs w:val="21"/>
          <w:lang w:eastAsia="ru-RU"/>
        </w:rPr>
        <w:t xml:space="preserve"> - код бюджетной классификации налоговых доходов бюджетов, по которому должна быть зачислена сумма налога, подлежащая уплате (доплате) в бюджет;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030</w:t>
      </w:r>
      <w:r w:rsidRPr="006A7E54">
        <w:rPr>
          <w:rFonts w:ascii="Verdana" w:eastAsia="Times New Roman" w:hAnsi="Verdana"/>
          <w:color w:val="000000"/>
          <w:sz w:val="21"/>
          <w:szCs w:val="21"/>
          <w:lang w:eastAsia="ru-RU"/>
        </w:rPr>
        <w:t xml:space="preserve"> -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муниципального образования по месту жительства (месту учета), на территории которого осуществляется уплата (доплата) налога;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040</w:t>
      </w:r>
      <w:r w:rsidRPr="006A7E54">
        <w:rPr>
          <w:rFonts w:ascii="Verdana" w:eastAsia="Times New Roman" w:hAnsi="Verdana"/>
          <w:color w:val="000000"/>
          <w:sz w:val="21"/>
          <w:szCs w:val="21"/>
          <w:lang w:eastAsia="ru-RU"/>
        </w:rPr>
        <w:t xml:space="preserve"> - итоговая сумма налога, подлежащая уплате (доплате) в бюджет.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050</w:t>
      </w:r>
      <w:r w:rsidRPr="006A7E54">
        <w:rPr>
          <w:rFonts w:ascii="Verdana" w:eastAsia="Times New Roman" w:hAnsi="Verdana"/>
          <w:color w:val="000000"/>
          <w:sz w:val="21"/>
          <w:szCs w:val="21"/>
          <w:lang w:eastAsia="ru-RU"/>
        </w:rPr>
        <w:t xml:space="preserve"> проставляется ноль.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4.4. Если по результатам расчетов определены суммы излишне уплаченного налога (имеется сумма налога, подлежащая возврату из бюджета), при заполнении </w:t>
      </w:r>
      <w:r w:rsidRPr="006A7E54">
        <w:rPr>
          <w:rFonts w:ascii="Verdana" w:eastAsia="Times New Roman" w:hAnsi="Verdana"/>
          <w:color w:val="0000FF"/>
          <w:sz w:val="21"/>
          <w:szCs w:val="21"/>
          <w:u w:val="single"/>
          <w:lang w:eastAsia="ru-RU"/>
        </w:rPr>
        <w:t>Раздела 1</w:t>
      </w:r>
      <w:r w:rsidRPr="006A7E54">
        <w:rPr>
          <w:rFonts w:ascii="Verdana" w:eastAsia="Times New Roman" w:hAnsi="Verdana"/>
          <w:color w:val="000000"/>
          <w:sz w:val="21"/>
          <w:szCs w:val="21"/>
          <w:lang w:eastAsia="ru-RU"/>
        </w:rPr>
        <w:t xml:space="preserve"> указываются: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020</w:t>
      </w:r>
      <w:r w:rsidRPr="006A7E54">
        <w:rPr>
          <w:rFonts w:ascii="Verdana" w:eastAsia="Times New Roman" w:hAnsi="Verdana"/>
          <w:color w:val="000000"/>
          <w:sz w:val="21"/>
          <w:szCs w:val="21"/>
          <w:lang w:eastAsia="ru-RU"/>
        </w:rPr>
        <w:t xml:space="preserve"> - код бюджетной классификации налоговых доходов, по которому должен быть произведен возврат суммы налога из бюджета;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030</w:t>
      </w:r>
      <w:r w:rsidRPr="006A7E54">
        <w:rPr>
          <w:rFonts w:ascii="Verdana" w:eastAsia="Times New Roman" w:hAnsi="Verdana"/>
          <w:color w:val="000000"/>
          <w:sz w:val="21"/>
          <w:szCs w:val="21"/>
          <w:lang w:eastAsia="ru-RU"/>
        </w:rPr>
        <w:t xml:space="preserve"> -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заполняется из сведений о доходах физического лица </w:t>
      </w:r>
      <w:r w:rsidRPr="006A7E54">
        <w:rPr>
          <w:rFonts w:ascii="Verdana" w:eastAsia="Times New Roman" w:hAnsi="Verdana"/>
          <w:color w:val="0000FF"/>
          <w:sz w:val="21"/>
          <w:szCs w:val="21"/>
          <w:u w:val="single"/>
          <w:lang w:eastAsia="ru-RU"/>
        </w:rPr>
        <w:t>(форма 2-НДФЛ)</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040</w:t>
      </w:r>
      <w:r w:rsidRPr="006A7E54">
        <w:rPr>
          <w:rFonts w:ascii="Verdana" w:eastAsia="Times New Roman" w:hAnsi="Verdana"/>
          <w:color w:val="000000"/>
          <w:sz w:val="21"/>
          <w:szCs w:val="21"/>
          <w:lang w:eastAsia="ru-RU"/>
        </w:rPr>
        <w:t xml:space="preserve"> проставляется ноль;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050</w:t>
      </w:r>
      <w:r w:rsidRPr="006A7E54">
        <w:rPr>
          <w:rFonts w:ascii="Verdana" w:eastAsia="Times New Roman" w:hAnsi="Verdana"/>
          <w:color w:val="000000"/>
          <w:sz w:val="21"/>
          <w:szCs w:val="21"/>
          <w:lang w:eastAsia="ru-RU"/>
        </w:rPr>
        <w:t xml:space="preserve"> - итоговая сумма налога, подлежащая возврату из бюджета.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4.5. Если по результатам расчетов не было выявлено сумм налога, подлежащих уплате (доплате) в бюджет или возврату из бюджета, в </w:t>
      </w:r>
      <w:r w:rsidRPr="006A7E54">
        <w:rPr>
          <w:rFonts w:ascii="Verdana" w:eastAsia="Times New Roman" w:hAnsi="Verdana"/>
          <w:color w:val="0000FF"/>
          <w:sz w:val="21"/>
          <w:szCs w:val="21"/>
          <w:u w:val="single"/>
          <w:lang w:eastAsia="ru-RU"/>
        </w:rPr>
        <w:t>строке 020</w:t>
      </w:r>
      <w:r w:rsidRPr="006A7E54">
        <w:rPr>
          <w:rFonts w:ascii="Verdana" w:eastAsia="Times New Roman" w:hAnsi="Verdana"/>
          <w:color w:val="000000"/>
          <w:sz w:val="21"/>
          <w:szCs w:val="21"/>
          <w:lang w:eastAsia="ru-RU"/>
        </w:rPr>
        <w:t xml:space="preserve"> Раздела 1 проставляется код бюджетной классификации налоговых доходов бюджетов, соответствующий виду налогового дохода, по которому не было </w:t>
      </w:r>
      <w:r w:rsidRPr="006A7E54">
        <w:rPr>
          <w:rFonts w:ascii="Verdana" w:eastAsia="Times New Roman" w:hAnsi="Verdana"/>
          <w:color w:val="000000"/>
          <w:sz w:val="21"/>
          <w:szCs w:val="21"/>
          <w:lang w:eastAsia="ru-RU"/>
        </w:rPr>
        <w:lastRenderedPageBreak/>
        <w:t>выявлено сумм налога, подлежащих уплате (доплате) в бюджет или возврату из бюджета.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030</w:t>
      </w:r>
      <w:r w:rsidRPr="006A7E54">
        <w:rPr>
          <w:rFonts w:ascii="Verdana" w:eastAsia="Times New Roman" w:hAnsi="Verdana"/>
          <w:color w:val="000000"/>
          <w:sz w:val="21"/>
          <w:szCs w:val="21"/>
          <w:lang w:eastAsia="ru-RU"/>
        </w:rPr>
        <w:t xml:space="preserve"> указывается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муниципального образования по месту жительства (месту учета)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строках 040</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050</w:t>
      </w:r>
      <w:r w:rsidRPr="006A7E54">
        <w:rPr>
          <w:rFonts w:ascii="Verdana" w:eastAsia="Times New Roman" w:hAnsi="Verdana"/>
          <w:color w:val="000000"/>
          <w:sz w:val="21"/>
          <w:szCs w:val="21"/>
          <w:lang w:eastAsia="ru-RU"/>
        </w:rPr>
        <w:t xml:space="preserve"> проставляются нули.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V. Порядок заполнения Раздела 2 "Расчет налоговой базы</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и суммы налога по доходам, облагаемым по ставке (001) __%"</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5.1. В </w:t>
      </w:r>
      <w:r w:rsidRPr="006A7E54">
        <w:rPr>
          <w:rFonts w:ascii="Verdana" w:eastAsia="Times New Roman" w:hAnsi="Verdana"/>
          <w:color w:val="0000FF"/>
          <w:sz w:val="21"/>
          <w:szCs w:val="21"/>
          <w:u w:val="single"/>
          <w:lang w:eastAsia="ru-RU"/>
        </w:rPr>
        <w:t>Разделе 2</w:t>
      </w:r>
      <w:r w:rsidRPr="006A7E54">
        <w:rPr>
          <w:rFonts w:ascii="Verdana" w:eastAsia="Times New Roman" w:hAnsi="Verdana"/>
          <w:color w:val="000000"/>
          <w:sz w:val="21"/>
          <w:szCs w:val="21"/>
          <w:lang w:eastAsia="ru-RU"/>
        </w:rPr>
        <w:t xml:space="preserve"> формы Декларации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w:t>
      </w:r>
      <w:r w:rsidRPr="006A7E54">
        <w:rPr>
          <w:rFonts w:ascii="Verdana" w:eastAsia="Times New Roman" w:hAnsi="Verdana"/>
          <w:color w:val="0000FF"/>
          <w:sz w:val="21"/>
          <w:szCs w:val="21"/>
          <w:u w:val="single"/>
          <w:lang w:eastAsia="ru-RU"/>
        </w:rPr>
        <w:t>поле</w:t>
      </w:r>
      <w:r w:rsidRPr="006A7E54">
        <w:rPr>
          <w:rFonts w:ascii="Verdana" w:eastAsia="Times New Roman" w:hAnsi="Verdana"/>
          <w:color w:val="000000"/>
          <w:sz w:val="21"/>
          <w:szCs w:val="21"/>
          <w:lang w:eastAsia="ru-RU"/>
        </w:rPr>
        <w:t xml:space="preserve"> показателя 001 Раздела 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5.2.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5.3. Общая сумма дохода, полученная налогоплательщиком в налоговом периоде, за который представляется Декларация, </w:t>
      </w:r>
      <w:r w:rsidRPr="006A7E54">
        <w:rPr>
          <w:rFonts w:ascii="Verdana" w:eastAsia="Times New Roman" w:hAnsi="Verdana"/>
          <w:color w:val="0000FF"/>
          <w:sz w:val="21"/>
          <w:szCs w:val="21"/>
          <w:u w:val="single"/>
          <w:lang w:eastAsia="ru-RU"/>
        </w:rPr>
        <w:t>(строка 010)</w:t>
      </w:r>
      <w:r w:rsidRPr="006A7E54">
        <w:rPr>
          <w:rFonts w:ascii="Verdana" w:eastAsia="Times New Roman" w:hAnsi="Verdana"/>
          <w:color w:val="000000"/>
          <w:sz w:val="21"/>
          <w:szCs w:val="21"/>
          <w:lang w:eastAsia="ru-RU"/>
        </w:rPr>
        <w:t xml:space="preserve">, облагаемого по ставке, указанной в </w:t>
      </w:r>
      <w:r w:rsidRPr="006A7E54">
        <w:rPr>
          <w:rFonts w:ascii="Verdana" w:eastAsia="Times New Roman" w:hAnsi="Verdana"/>
          <w:color w:val="0000FF"/>
          <w:sz w:val="21"/>
          <w:szCs w:val="21"/>
          <w:u w:val="single"/>
          <w:lang w:eastAsia="ru-RU"/>
        </w:rPr>
        <w:t>поле</w:t>
      </w:r>
      <w:r w:rsidRPr="006A7E54">
        <w:rPr>
          <w:rFonts w:ascii="Verdana" w:eastAsia="Times New Roman" w:hAnsi="Verdana"/>
          <w:color w:val="000000"/>
          <w:sz w:val="21"/>
          <w:szCs w:val="21"/>
          <w:lang w:eastAsia="ru-RU"/>
        </w:rPr>
        <w:t xml:space="preserve"> показателя 001 Раздела 2, определяется путем сложения сумм дохода, облагаемого по соответствующей налоговой ставке, указанных в </w:t>
      </w:r>
      <w:r w:rsidRPr="006A7E54">
        <w:rPr>
          <w:rFonts w:ascii="Verdana" w:eastAsia="Times New Roman" w:hAnsi="Verdana"/>
          <w:color w:val="0000FF"/>
          <w:sz w:val="21"/>
          <w:szCs w:val="21"/>
          <w:u w:val="single"/>
          <w:lang w:eastAsia="ru-RU"/>
        </w:rPr>
        <w:t>строках 070</w:t>
      </w:r>
      <w:r w:rsidRPr="006A7E54">
        <w:rPr>
          <w:rFonts w:ascii="Verdana" w:eastAsia="Times New Roman" w:hAnsi="Verdana"/>
          <w:color w:val="000000"/>
          <w:sz w:val="21"/>
          <w:szCs w:val="21"/>
          <w:lang w:eastAsia="ru-RU"/>
        </w:rPr>
        <w:t xml:space="preserve"> Листа А (по доходам, полученным от источников в Российской Федерации), общей суммы дохода, указанной в </w:t>
      </w:r>
      <w:r w:rsidRPr="006A7E54">
        <w:rPr>
          <w:rFonts w:ascii="Verdana" w:eastAsia="Times New Roman" w:hAnsi="Verdana"/>
          <w:color w:val="0000FF"/>
          <w:sz w:val="21"/>
          <w:szCs w:val="21"/>
          <w:u w:val="single"/>
          <w:lang w:eastAsia="ru-RU"/>
        </w:rPr>
        <w:t>подпункте 2.1</w:t>
      </w:r>
      <w:r w:rsidRPr="006A7E54">
        <w:rPr>
          <w:rFonts w:ascii="Verdana" w:eastAsia="Times New Roman" w:hAnsi="Verdana"/>
          <w:color w:val="000000"/>
          <w:sz w:val="21"/>
          <w:szCs w:val="21"/>
          <w:lang w:eastAsia="ru-RU"/>
        </w:rPr>
        <w:t xml:space="preserve"> Листа Б (в случае получения доходов от источников за пределами Российской Федерации), общей суммы дохода от предпринимательской, адвокатской деятельности и частной практики, указанной в </w:t>
      </w:r>
      <w:r w:rsidRPr="006A7E54">
        <w:rPr>
          <w:rFonts w:ascii="Verdana" w:eastAsia="Times New Roman" w:hAnsi="Verdana"/>
          <w:color w:val="0000FF"/>
          <w:sz w:val="21"/>
          <w:szCs w:val="21"/>
          <w:u w:val="single"/>
          <w:lang w:eastAsia="ru-RU"/>
        </w:rPr>
        <w:t>подпункте 3.1</w:t>
      </w:r>
      <w:r w:rsidRPr="006A7E54">
        <w:rPr>
          <w:rFonts w:ascii="Verdana" w:eastAsia="Times New Roman" w:hAnsi="Verdana"/>
          <w:color w:val="000000"/>
          <w:sz w:val="21"/>
          <w:szCs w:val="21"/>
          <w:lang w:eastAsia="ru-RU"/>
        </w:rPr>
        <w:t xml:space="preserve"> Листа 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5.4. Общая сумма доходов, не подлежащая налогообложению </w:t>
      </w:r>
      <w:r w:rsidRPr="006A7E54">
        <w:rPr>
          <w:rFonts w:ascii="Verdana" w:eastAsia="Times New Roman" w:hAnsi="Verdana"/>
          <w:color w:val="0000FF"/>
          <w:sz w:val="21"/>
          <w:szCs w:val="21"/>
          <w:u w:val="single"/>
          <w:lang w:eastAsia="ru-RU"/>
        </w:rPr>
        <w:t>(строка 020)</w:t>
      </w:r>
      <w:r w:rsidRPr="006A7E54">
        <w:rPr>
          <w:rFonts w:ascii="Verdana" w:eastAsia="Times New Roman" w:hAnsi="Verdana"/>
          <w:color w:val="000000"/>
          <w:sz w:val="21"/>
          <w:szCs w:val="21"/>
          <w:lang w:eastAsia="ru-RU"/>
        </w:rPr>
        <w:t xml:space="preserve"> в соответствии с </w:t>
      </w:r>
      <w:r w:rsidRPr="006A7E54">
        <w:rPr>
          <w:rFonts w:ascii="Verdana" w:eastAsia="Times New Roman" w:hAnsi="Verdana"/>
          <w:color w:val="0000FF"/>
          <w:sz w:val="21"/>
          <w:szCs w:val="21"/>
          <w:u w:val="single"/>
          <w:lang w:eastAsia="ru-RU"/>
        </w:rPr>
        <w:t>абзацем седьмым пункта 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пунктами 28</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33</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39</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43 статьи 217</w:t>
      </w:r>
      <w:r w:rsidRPr="006A7E54">
        <w:rPr>
          <w:rFonts w:ascii="Verdana" w:eastAsia="Times New Roman" w:hAnsi="Verdana"/>
          <w:color w:val="000000"/>
          <w:sz w:val="21"/>
          <w:szCs w:val="21"/>
          <w:lang w:eastAsia="ru-RU"/>
        </w:rPr>
        <w:t xml:space="preserve"> Кодекса, переносится из </w:t>
      </w:r>
      <w:r w:rsidRPr="006A7E54">
        <w:rPr>
          <w:rFonts w:ascii="Verdana" w:eastAsia="Times New Roman" w:hAnsi="Verdana"/>
          <w:color w:val="0000FF"/>
          <w:sz w:val="21"/>
          <w:szCs w:val="21"/>
          <w:u w:val="single"/>
          <w:lang w:eastAsia="ru-RU"/>
        </w:rPr>
        <w:t>пункта 10</w:t>
      </w:r>
      <w:r w:rsidRPr="006A7E54">
        <w:rPr>
          <w:rFonts w:ascii="Verdana" w:eastAsia="Times New Roman" w:hAnsi="Verdana"/>
          <w:color w:val="000000"/>
          <w:sz w:val="21"/>
          <w:szCs w:val="21"/>
          <w:lang w:eastAsia="ru-RU"/>
        </w:rPr>
        <w:t xml:space="preserve"> или </w:t>
      </w:r>
      <w:r w:rsidRPr="006A7E54">
        <w:rPr>
          <w:rFonts w:ascii="Verdana" w:eastAsia="Times New Roman" w:hAnsi="Verdana"/>
          <w:color w:val="0000FF"/>
          <w:sz w:val="21"/>
          <w:szCs w:val="21"/>
          <w:u w:val="single"/>
          <w:lang w:eastAsia="ru-RU"/>
        </w:rPr>
        <w:t>подпункта 11.2</w:t>
      </w:r>
      <w:r w:rsidRPr="006A7E54">
        <w:rPr>
          <w:rFonts w:ascii="Verdana" w:eastAsia="Times New Roman" w:hAnsi="Verdana"/>
          <w:color w:val="000000"/>
          <w:sz w:val="21"/>
          <w:szCs w:val="21"/>
          <w:lang w:eastAsia="ru-RU"/>
        </w:rPr>
        <w:t xml:space="preserve"> Листа 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5.5. Общая сумма доходов, подлежащая налогообложению </w:t>
      </w:r>
      <w:r w:rsidRPr="006A7E54">
        <w:rPr>
          <w:rFonts w:ascii="Verdana" w:eastAsia="Times New Roman" w:hAnsi="Verdana"/>
          <w:color w:val="0000FF"/>
          <w:sz w:val="21"/>
          <w:szCs w:val="21"/>
          <w:u w:val="single"/>
          <w:lang w:eastAsia="ru-RU"/>
        </w:rPr>
        <w:t>(строка 030)</w:t>
      </w:r>
      <w:r w:rsidRPr="006A7E54">
        <w:rPr>
          <w:rFonts w:ascii="Verdana" w:eastAsia="Times New Roman" w:hAnsi="Verdana"/>
          <w:color w:val="000000"/>
          <w:sz w:val="21"/>
          <w:szCs w:val="21"/>
          <w:lang w:eastAsia="ru-RU"/>
        </w:rPr>
        <w:t xml:space="preserve">, рассчитывается путем вычитания из показателя по </w:t>
      </w:r>
      <w:r w:rsidRPr="006A7E54">
        <w:rPr>
          <w:rFonts w:ascii="Verdana" w:eastAsia="Times New Roman" w:hAnsi="Verdana"/>
          <w:color w:val="0000FF"/>
          <w:sz w:val="21"/>
          <w:szCs w:val="21"/>
          <w:u w:val="single"/>
          <w:lang w:eastAsia="ru-RU"/>
        </w:rPr>
        <w:t>строке 010</w:t>
      </w:r>
      <w:r w:rsidRPr="006A7E54">
        <w:rPr>
          <w:rFonts w:ascii="Verdana" w:eastAsia="Times New Roman" w:hAnsi="Verdana"/>
          <w:color w:val="000000"/>
          <w:sz w:val="21"/>
          <w:szCs w:val="21"/>
          <w:lang w:eastAsia="ru-RU"/>
        </w:rPr>
        <w:t xml:space="preserve"> показателя по </w:t>
      </w:r>
      <w:r w:rsidRPr="006A7E54">
        <w:rPr>
          <w:rFonts w:ascii="Verdana" w:eastAsia="Times New Roman" w:hAnsi="Verdana"/>
          <w:color w:val="0000FF"/>
          <w:sz w:val="21"/>
          <w:szCs w:val="21"/>
          <w:u w:val="single"/>
          <w:lang w:eastAsia="ru-RU"/>
        </w:rPr>
        <w:t>строке 020</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5.6. Сумма налоговых вычетов, уменьшающая налоговую базу </w:t>
      </w:r>
      <w:r w:rsidRPr="006A7E54">
        <w:rPr>
          <w:rFonts w:ascii="Verdana" w:eastAsia="Times New Roman" w:hAnsi="Verdana"/>
          <w:color w:val="0000FF"/>
          <w:sz w:val="21"/>
          <w:szCs w:val="21"/>
          <w:u w:val="single"/>
          <w:lang w:eastAsia="ru-RU"/>
        </w:rPr>
        <w:t>(строка 040)</w:t>
      </w:r>
      <w:r w:rsidRPr="006A7E54">
        <w:rPr>
          <w:rFonts w:ascii="Verdana" w:eastAsia="Times New Roman" w:hAnsi="Verdana"/>
          <w:color w:val="000000"/>
          <w:sz w:val="21"/>
          <w:szCs w:val="21"/>
          <w:lang w:eastAsia="ru-RU"/>
        </w:rPr>
        <w:t>, определяется путем сложения следующих значений показателей: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профессиональных налоговых вычетов, предусмотренных </w:t>
      </w:r>
      <w:r w:rsidRPr="006A7E54">
        <w:rPr>
          <w:rFonts w:ascii="Verdana" w:eastAsia="Times New Roman" w:hAnsi="Verdana"/>
          <w:color w:val="0000FF"/>
          <w:sz w:val="21"/>
          <w:szCs w:val="21"/>
          <w:u w:val="single"/>
          <w:lang w:eastAsia="ru-RU"/>
        </w:rPr>
        <w:t>статьей 221</w:t>
      </w:r>
      <w:r w:rsidRPr="006A7E54">
        <w:rPr>
          <w:rFonts w:ascii="Verdana" w:eastAsia="Times New Roman" w:hAnsi="Verdana"/>
          <w:color w:val="000000"/>
          <w:sz w:val="21"/>
          <w:szCs w:val="21"/>
          <w:lang w:eastAsia="ru-RU"/>
        </w:rPr>
        <w:t xml:space="preserve"> Кодекса (</w:t>
      </w:r>
      <w:r w:rsidRPr="006A7E54">
        <w:rPr>
          <w:rFonts w:ascii="Verdana" w:eastAsia="Times New Roman" w:hAnsi="Verdana"/>
          <w:color w:val="0000FF"/>
          <w:sz w:val="21"/>
          <w:szCs w:val="21"/>
          <w:u w:val="single"/>
          <w:lang w:eastAsia="ru-RU"/>
        </w:rPr>
        <w:t>подпункт 3.2</w:t>
      </w:r>
      <w:r w:rsidRPr="006A7E54">
        <w:rPr>
          <w:rFonts w:ascii="Verdana" w:eastAsia="Times New Roman" w:hAnsi="Verdana"/>
          <w:color w:val="000000"/>
          <w:sz w:val="21"/>
          <w:szCs w:val="21"/>
          <w:lang w:eastAsia="ru-RU"/>
        </w:rPr>
        <w:t xml:space="preserve"> Листа 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имущественных налоговых вычетов по расходам, понесенным на новое строительство либо приобретение имущества, предусмотренных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(сумма значений показателей в </w:t>
      </w:r>
      <w:r w:rsidRPr="006A7E54">
        <w:rPr>
          <w:rFonts w:ascii="Verdana" w:eastAsia="Times New Roman" w:hAnsi="Verdana"/>
          <w:color w:val="0000FF"/>
          <w:sz w:val="21"/>
          <w:szCs w:val="21"/>
          <w:u w:val="single"/>
          <w:lang w:eastAsia="ru-RU"/>
        </w:rPr>
        <w:t>подпунктах 2.5</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2.6</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2.9</w:t>
      </w:r>
      <w:r w:rsidRPr="006A7E54">
        <w:rPr>
          <w:rFonts w:ascii="Verdana" w:eastAsia="Times New Roman" w:hAnsi="Verdana"/>
          <w:color w:val="000000"/>
          <w:sz w:val="21"/>
          <w:szCs w:val="21"/>
          <w:lang w:eastAsia="ru-RU"/>
        </w:rPr>
        <w:t xml:space="preserve"> Листа Д1).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имущественных налоговых вычетов по доходам от продажи имущества, от изъятия имущества для государственных или муниципальных нужд, предусмотренных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w:t>
      </w:r>
      <w:r w:rsidRPr="006A7E54">
        <w:rPr>
          <w:rFonts w:ascii="Verdana" w:eastAsia="Times New Roman" w:hAnsi="Verdana"/>
          <w:color w:val="0000FF"/>
          <w:sz w:val="21"/>
          <w:szCs w:val="21"/>
          <w:u w:val="single"/>
          <w:lang w:eastAsia="ru-RU"/>
        </w:rPr>
        <w:t>пункт 4</w:t>
      </w:r>
      <w:r w:rsidRPr="006A7E54">
        <w:rPr>
          <w:rFonts w:ascii="Verdana" w:eastAsia="Times New Roman" w:hAnsi="Verdana"/>
          <w:color w:val="000000"/>
          <w:sz w:val="21"/>
          <w:szCs w:val="21"/>
          <w:lang w:eastAsia="ru-RU"/>
        </w:rPr>
        <w:t xml:space="preserve"> Листа Д2);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стандартных и социальных налоговых вычетов, предусмотренных </w:t>
      </w:r>
      <w:r w:rsidRPr="006A7E54">
        <w:rPr>
          <w:rFonts w:ascii="Verdana" w:eastAsia="Times New Roman" w:hAnsi="Verdana"/>
          <w:color w:val="0000FF"/>
          <w:sz w:val="21"/>
          <w:szCs w:val="21"/>
          <w:u w:val="single"/>
          <w:lang w:eastAsia="ru-RU"/>
        </w:rPr>
        <w:t>статьями 218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219</w:t>
      </w:r>
      <w:r w:rsidRPr="006A7E54">
        <w:rPr>
          <w:rFonts w:ascii="Verdana" w:eastAsia="Times New Roman" w:hAnsi="Verdana"/>
          <w:color w:val="000000"/>
          <w:sz w:val="21"/>
          <w:szCs w:val="21"/>
          <w:lang w:eastAsia="ru-RU"/>
        </w:rPr>
        <w:t xml:space="preserve"> Кодекса соответственно (</w:t>
      </w:r>
      <w:r w:rsidRPr="006A7E54">
        <w:rPr>
          <w:rFonts w:ascii="Verdana" w:eastAsia="Times New Roman" w:hAnsi="Verdana"/>
          <w:color w:val="0000FF"/>
          <w:sz w:val="21"/>
          <w:szCs w:val="21"/>
          <w:u w:val="single"/>
          <w:lang w:eastAsia="ru-RU"/>
        </w:rPr>
        <w:t>пункт 4</w:t>
      </w:r>
      <w:r w:rsidRPr="006A7E54">
        <w:rPr>
          <w:rFonts w:ascii="Verdana" w:eastAsia="Times New Roman" w:hAnsi="Verdana"/>
          <w:color w:val="000000"/>
          <w:sz w:val="21"/>
          <w:szCs w:val="21"/>
          <w:lang w:eastAsia="ru-RU"/>
        </w:rPr>
        <w:t xml:space="preserve"> Листа Е1, </w:t>
      </w:r>
      <w:r w:rsidRPr="006A7E54">
        <w:rPr>
          <w:rFonts w:ascii="Verdana" w:eastAsia="Times New Roman" w:hAnsi="Verdana"/>
          <w:color w:val="0000FF"/>
          <w:sz w:val="21"/>
          <w:szCs w:val="21"/>
          <w:u w:val="single"/>
          <w:lang w:eastAsia="ru-RU"/>
        </w:rPr>
        <w:t>пункт 3</w:t>
      </w:r>
      <w:r w:rsidRPr="006A7E54">
        <w:rPr>
          <w:rFonts w:ascii="Verdana" w:eastAsia="Times New Roman" w:hAnsi="Verdana"/>
          <w:color w:val="000000"/>
          <w:sz w:val="21"/>
          <w:szCs w:val="21"/>
          <w:lang w:eastAsia="ru-RU"/>
        </w:rPr>
        <w:t xml:space="preserve"> Листа Е2);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профессиональных налоговых вычетов, предусмотренных </w:t>
      </w:r>
      <w:r w:rsidRPr="006A7E54">
        <w:rPr>
          <w:rFonts w:ascii="Verdana" w:eastAsia="Times New Roman" w:hAnsi="Verdana"/>
          <w:color w:val="0000FF"/>
          <w:sz w:val="21"/>
          <w:szCs w:val="21"/>
          <w:u w:val="single"/>
          <w:lang w:eastAsia="ru-RU"/>
        </w:rPr>
        <w:t>статьей 221</w:t>
      </w:r>
      <w:r w:rsidRPr="006A7E54">
        <w:rPr>
          <w:rFonts w:ascii="Verdana" w:eastAsia="Times New Roman" w:hAnsi="Verdana"/>
          <w:color w:val="000000"/>
          <w:sz w:val="21"/>
          <w:szCs w:val="21"/>
          <w:lang w:eastAsia="ru-RU"/>
        </w:rPr>
        <w:t xml:space="preserve"> Кодекса, а также суммы налоговых вычетов при продаже долей в уставном </w:t>
      </w:r>
      <w:r w:rsidRPr="006A7E54">
        <w:rPr>
          <w:rFonts w:ascii="Verdana" w:eastAsia="Times New Roman" w:hAnsi="Verdana"/>
          <w:color w:val="000000"/>
          <w:sz w:val="21"/>
          <w:szCs w:val="21"/>
          <w:lang w:eastAsia="ru-RU"/>
        </w:rPr>
        <w:lastRenderedPageBreak/>
        <w:t xml:space="preserve">капитале и при уступке права требования по договору участия в долевом строительстве, предусмотренных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w:t>
      </w:r>
      <w:r w:rsidRPr="006A7E54">
        <w:rPr>
          <w:rFonts w:ascii="Verdana" w:eastAsia="Times New Roman" w:hAnsi="Verdana"/>
          <w:color w:val="0000FF"/>
          <w:sz w:val="21"/>
          <w:szCs w:val="21"/>
          <w:u w:val="single"/>
          <w:lang w:eastAsia="ru-RU"/>
        </w:rPr>
        <w:t>подпункт 6.1</w:t>
      </w:r>
      <w:r w:rsidRPr="006A7E54">
        <w:rPr>
          <w:rFonts w:ascii="Verdana" w:eastAsia="Times New Roman" w:hAnsi="Verdana"/>
          <w:color w:val="000000"/>
          <w:sz w:val="21"/>
          <w:szCs w:val="21"/>
          <w:lang w:eastAsia="ru-RU"/>
        </w:rPr>
        <w:t xml:space="preserve"> Листа Ж).</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случае, если расчет налоговой базы и суммы налога производится в отношении доходов, облагаемых не по налоговой ставке 13 процентов, то в </w:t>
      </w:r>
      <w:r w:rsidRPr="006A7E54">
        <w:rPr>
          <w:rFonts w:ascii="Verdana" w:eastAsia="Times New Roman" w:hAnsi="Verdana"/>
          <w:color w:val="0000FF"/>
          <w:sz w:val="21"/>
          <w:szCs w:val="21"/>
          <w:u w:val="single"/>
          <w:lang w:eastAsia="ru-RU"/>
        </w:rPr>
        <w:t>строке 040</w:t>
      </w:r>
      <w:r w:rsidRPr="006A7E54">
        <w:rPr>
          <w:rFonts w:ascii="Verdana" w:eastAsia="Times New Roman" w:hAnsi="Verdana"/>
          <w:color w:val="000000"/>
          <w:sz w:val="21"/>
          <w:szCs w:val="21"/>
          <w:lang w:eastAsia="ru-RU"/>
        </w:rPr>
        <w:t xml:space="preserve"> проставляется ноль.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5.7. Сумма расходов, принимаемая в уменьшение полученных доходов </w:t>
      </w:r>
      <w:r w:rsidRPr="006A7E54">
        <w:rPr>
          <w:rFonts w:ascii="Verdana" w:eastAsia="Times New Roman" w:hAnsi="Verdana"/>
          <w:color w:val="0000FF"/>
          <w:sz w:val="21"/>
          <w:szCs w:val="21"/>
          <w:u w:val="single"/>
          <w:lang w:eastAsia="ru-RU"/>
        </w:rPr>
        <w:t>(строка 050)</w:t>
      </w:r>
      <w:r w:rsidRPr="006A7E54">
        <w:rPr>
          <w:rFonts w:ascii="Verdana" w:eastAsia="Times New Roman" w:hAnsi="Verdana"/>
          <w:color w:val="000000"/>
          <w:sz w:val="21"/>
          <w:szCs w:val="21"/>
          <w:lang w:eastAsia="ru-RU"/>
        </w:rPr>
        <w:t>, определяется путем сложения значений следующих показателей: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расходов (убытков) по операциям с ценными бумагами и операциям с финансовыми инструментами срочных сделок в соответствии со </w:t>
      </w:r>
      <w:r w:rsidRPr="006A7E54">
        <w:rPr>
          <w:rFonts w:ascii="Verdana" w:eastAsia="Times New Roman" w:hAnsi="Verdana"/>
          <w:color w:val="0000FF"/>
          <w:sz w:val="21"/>
          <w:szCs w:val="21"/>
          <w:u w:val="single"/>
          <w:lang w:eastAsia="ru-RU"/>
        </w:rPr>
        <w:t>статьями 214.1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214.3</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214.4</w:t>
      </w:r>
      <w:r w:rsidRPr="006A7E54">
        <w:rPr>
          <w:rFonts w:ascii="Verdana" w:eastAsia="Times New Roman" w:hAnsi="Verdana"/>
          <w:color w:val="000000"/>
          <w:sz w:val="21"/>
          <w:szCs w:val="21"/>
          <w:lang w:eastAsia="ru-RU"/>
        </w:rPr>
        <w:t xml:space="preserve"> Кодекса, указываемых в </w:t>
      </w:r>
      <w:r w:rsidRPr="006A7E54">
        <w:rPr>
          <w:rFonts w:ascii="Verdana" w:eastAsia="Times New Roman" w:hAnsi="Verdana"/>
          <w:color w:val="0000FF"/>
          <w:sz w:val="21"/>
          <w:szCs w:val="21"/>
          <w:u w:val="single"/>
          <w:lang w:eastAsia="ru-RU"/>
        </w:rPr>
        <w:t>подпункте 11.3</w:t>
      </w:r>
      <w:r w:rsidRPr="006A7E54">
        <w:rPr>
          <w:rFonts w:ascii="Verdana" w:eastAsia="Times New Roman" w:hAnsi="Verdana"/>
          <w:color w:val="000000"/>
          <w:sz w:val="21"/>
          <w:szCs w:val="21"/>
          <w:lang w:eastAsia="ru-RU"/>
        </w:rPr>
        <w:t xml:space="preserve"> Листа 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расходов по операциям, совершенным налогоплательщиком в рамках участия в инвестиционных товариществах в соответствии со </w:t>
      </w:r>
      <w:r w:rsidRPr="006A7E54">
        <w:rPr>
          <w:rFonts w:ascii="Verdana" w:eastAsia="Times New Roman" w:hAnsi="Verdana"/>
          <w:color w:val="0000FF"/>
          <w:sz w:val="21"/>
          <w:szCs w:val="21"/>
          <w:u w:val="single"/>
          <w:lang w:eastAsia="ru-RU"/>
        </w:rPr>
        <w:t>статьей 214.5</w:t>
      </w:r>
      <w:r w:rsidRPr="006A7E54">
        <w:rPr>
          <w:rFonts w:ascii="Verdana" w:eastAsia="Times New Roman" w:hAnsi="Verdana"/>
          <w:color w:val="000000"/>
          <w:sz w:val="21"/>
          <w:szCs w:val="21"/>
          <w:lang w:eastAsia="ru-RU"/>
        </w:rPr>
        <w:t xml:space="preserve"> Кодекса, указываемых в </w:t>
      </w:r>
      <w:r w:rsidRPr="006A7E54">
        <w:rPr>
          <w:rFonts w:ascii="Verdana" w:eastAsia="Times New Roman" w:hAnsi="Verdana"/>
          <w:color w:val="0000FF"/>
          <w:sz w:val="21"/>
          <w:szCs w:val="21"/>
          <w:u w:val="single"/>
          <w:lang w:eastAsia="ru-RU"/>
        </w:rPr>
        <w:t>подпункте 7.3</w:t>
      </w:r>
      <w:r w:rsidRPr="006A7E54">
        <w:rPr>
          <w:rFonts w:ascii="Verdana" w:eastAsia="Times New Roman" w:hAnsi="Verdana"/>
          <w:color w:val="000000"/>
          <w:sz w:val="21"/>
          <w:szCs w:val="21"/>
          <w:lang w:eastAsia="ru-RU"/>
        </w:rPr>
        <w:t xml:space="preserve"> Листа 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5.8. Налоговая база отражается по </w:t>
      </w:r>
      <w:r w:rsidRPr="006A7E54">
        <w:rPr>
          <w:rFonts w:ascii="Verdana" w:eastAsia="Times New Roman" w:hAnsi="Verdana"/>
          <w:color w:val="0000FF"/>
          <w:sz w:val="21"/>
          <w:szCs w:val="21"/>
          <w:u w:val="single"/>
          <w:lang w:eastAsia="ru-RU"/>
        </w:rPr>
        <w:t>строке 060</w:t>
      </w:r>
      <w:r w:rsidRPr="006A7E54">
        <w:rPr>
          <w:rFonts w:ascii="Verdana" w:eastAsia="Times New Roman" w:hAnsi="Verdana"/>
          <w:color w:val="000000"/>
          <w:sz w:val="21"/>
          <w:szCs w:val="21"/>
          <w:lang w:eastAsia="ru-RU"/>
        </w:rPr>
        <w:t xml:space="preserve"> и рассчитывается как разница между общей суммой дохода, подлежащей налогообложению </w:t>
      </w:r>
      <w:r w:rsidRPr="006A7E54">
        <w:rPr>
          <w:rFonts w:ascii="Verdana" w:eastAsia="Times New Roman" w:hAnsi="Verdana"/>
          <w:color w:val="0000FF"/>
          <w:sz w:val="21"/>
          <w:szCs w:val="21"/>
          <w:u w:val="single"/>
          <w:lang w:eastAsia="ru-RU"/>
        </w:rPr>
        <w:t>(строка 030)</w:t>
      </w:r>
      <w:r w:rsidRPr="006A7E54">
        <w:rPr>
          <w:rFonts w:ascii="Verdana" w:eastAsia="Times New Roman" w:hAnsi="Verdana"/>
          <w:color w:val="000000"/>
          <w:sz w:val="21"/>
          <w:szCs w:val="21"/>
          <w:lang w:eastAsia="ru-RU"/>
        </w:rPr>
        <w:t xml:space="preserve">, и общей суммой налоговых вычетов </w:t>
      </w:r>
      <w:r w:rsidRPr="006A7E54">
        <w:rPr>
          <w:rFonts w:ascii="Verdana" w:eastAsia="Times New Roman" w:hAnsi="Verdana"/>
          <w:color w:val="0000FF"/>
          <w:sz w:val="21"/>
          <w:szCs w:val="21"/>
          <w:u w:val="single"/>
          <w:lang w:eastAsia="ru-RU"/>
        </w:rPr>
        <w:t>(строка 040)</w:t>
      </w:r>
      <w:r w:rsidRPr="006A7E54">
        <w:rPr>
          <w:rFonts w:ascii="Verdana" w:eastAsia="Times New Roman" w:hAnsi="Verdana"/>
          <w:color w:val="000000"/>
          <w:sz w:val="21"/>
          <w:szCs w:val="21"/>
          <w:lang w:eastAsia="ru-RU"/>
        </w:rPr>
        <w:t xml:space="preserve"> и расходов, принимаемых в уменьшение полученных доходов, отражаемых по </w:t>
      </w:r>
      <w:r w:rsidRPr="006A7E54">
        <w:rPr>
          <w:rFonts w:ascii="Verdana" w:eastAsia="Times New Roman" w:hAnsi="Verdana"/>
          <w:color w:val="0000FF"/>
          <w:sz w:val="21"/>
          <w:szCs w:val="21"/>
          <w:u w:val="single"/>
          <w:lang w:eastAsia="ru-RU"/>
        </w:rPr>
        <w:t>строке 050</w:t>
      </w:r>
      <w:r w:rsidRPr="006A7E54">
        <w:rPr>
          <w:rFonts w:ascii="Verdana" w:eastAsia="Times New Roman" w:hAnsi="Verdana"/>
          <w:color w:val="000000"/>
          <w:sz w:val="21"/>
          <w:szCs w:val="21"/>
          <w:lang w:eastAsia="ru-RU"/>
        </w:rPr>
        <w:t xml:space="preserve">. Если результат получится отрицательным или равным нулю, то в </w:t>
      </w:r>
      <w:r w:rsidRPr="006A7E54">
        <w:rPr>
          <w:rFonts w:ascii="Verdana" w:eastAsia="Times New Roman" w:hAnsi="Verdana"/>
          <w:color w:val="0000FF"/>
          <w:sz w:val="21"/>
          <w:szCs w:val="21"/>
          <w:u w:val="single"/>
          <w:lang w:eastAsia="ru-RU"/>
        </w:rPr>
        <w:t>строке 060</w:t>
      </w:r>
      <w:r w:rsidRPr="006A7E54">
        <w:rPr>
          <w:rFonts w:ascii="Verdana" w:eastAsia="Times New Roman" w:hAnsi="Verdana"/>
          <w:color w:val="000000"/>
          <w:sz w:val="21"/>
          <w:szCs w:val="21"/>
          <w:lang w:eastAsia="ru-RU"/>
        </w:rPr>
        <w:t xml:space="preserve"> ставится ноль.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5.9.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070</w:t>
      </w:r>
      <w:r w:rsidRPr="006A7E54">
        <w:rPr>
          <w:rFonts w:ascii="Verdana" w:eastAsia="Times New Roman" w:hAnsi="Verdana"/>
          <w:color w:val="000000"/>
          <w:sz w:val="21"/>
          <w:szCs w:val="21"/>
          <w:lang w:eastAsia="ru-RU"/>
        </w:rPr>
        <w:t xml:space="preserve"> - общую сумму налога, исчисленную к уплате, которая определяется путем умножения налоговой базы, отраженной в </w:t>
      </w:r>
      <w:r w:rsidRPr="006A7E54">
        <w:rPr>
          <w:rFonts w:ascii="Verdana" w:eastAsia="Times New Roman" w:hAnsi="Verdana"/>
          <w:color w:val="0000FF"/>
          <w:sz w:val="21"/>
          <w:szCs w:val="21"/>
          <w:u w:val="single"/>
          <w:lang w:eastAsia="ru-RU"/>
        </w:rPr>
        <w:t>строке 060</w:t>
      </w:r>
      <w:r w:rsidRPr="006A7E54">
        <w:rPr>
          <w:rFonts w:ascii="Verdana" w:eastAsia="Times New Roman" w:hAnsi="Verdana"/>
          <w:color w:val="000000"/>
          <w:sz w:val="21"/>
          <w:szCs w:val="21"/>
          <w:lang w:eastAsia="ru-RU"/>
        </w:rPr>
        <w:t>, на соответствующую налоговую ставку (в процентах);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080</w:t>
      </w:r>
      <w:r w:rsidRPr="006A7E54">
        <w:rPr>
          <w:rFonts w:ascii="Verdana" w:eastAsia="Times New Roman" w:hAnsi="Verdana"/>
          <w:color w:val="000000"/>
          <w:sz w:val="21"/>
          <w:szCs w:val="21"/>
          <w:lang w:eastAsia="ru-RU"/>
        </w:rPr>
        <w:t xml:space="preserve">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w:t>
      </w:r>
      <w:r w:rsidRPr="006A7E54">
        <w:rPr>
          <w:rFonts w:ascii="Verdana" w:eastAsia="Times New Roman" w:hAnsi="Verdana"/>
          <w:color w:val="0000FF"/>
          <w:sz w:val="21"/>
          <w:szCs w:val="21"/>
          <w:u w:val="single"/>
          <w:lang w:eastAsia="ru-RU"/>
        </w:rPr>
        <w:t>строках 100</w:t>
      </w:r>
      <w:r w:rsidRPr="006A7E54">
        <w:rPr>
          <w:rFonts w:ascii="Verdana" w:eastAsia="Times New Roman" w:hAnsi="Verdana"/>
          <w:color w:val="000000"/>
          <w:sz w:val="21"/>
          <w:szCs w:val="21"/>
          <w:lang w:eastAsia="ru-RU"/>
        </w:rPr>
        <w:t xml:space="preserve"> Листа 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090</w:t>
      </w:r>
      <w:r w:rsidRPr="006A7E54">
        <w:rPr>
          <w:rFonts w:ascii="Verdana" w:eastAsia="Times New Roman" w:hAnsi="Verdana"/>
          <w:color w:val="000000"/>
          <w:sz w:val="21"/>
          <w:szCs w:val="21"/>
          <w:lang w:eastAsia="ru-RU"/>
        </w:rPr>
        <w:t xml:space="preserve"> - общую сумму налога, удержанную у источника выплаты дохода в соответствии с </w:t>
      </w:r>
      <w:r w:rsidRPr="006A7E54">
        <w:rPr>
          <w:rFonts w:ascii="Verdana" w:eastAsia="Times New Roman" w:hAnsi="Verdana"/>
          <w:color w:val="0000FF"/>
          <w:sz w:val="21"/>
          <w:szCs w:val="21"/>
          <w:u w:val="single"/>
          <w:lang w:eastAsia="ru-RU"/>
        </w:rPr>
        <w:t>подпунктом 1 пункта 1 статьи 212</w:t>
      </w:r>
      <w:r w:rsidRPr="006A7E54">
        <w:rPr>
          <w:rFonts w:ascii="Verdana" w:eastAsia="Times New Roman" w:hAnsi="Verdana"/>
          <w:color w:val="000000"/>
          <w:sz w:val="21"/>
          <w:szCs w:val="21"/>
          <w:lang w:eastAsia="ru-RU"/>
        </w:rPr>
        <w:t xml:space="preserve"> Кодекса, с доходов в виде материальной выгоды.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Данная </w:t>
      </w:r>
      <w:r w:rsidRPr="006A7E54">
        <w:rPr>
          <w:rFonts w:ascii="Verdana" w:eastAsia="Times New Roman" w:hAnsi="Verdana"/>
          <w:color w:val="0000FF"/>
          <w:sz w:val="21"/>
          <w:szCs w:val="21"/>
          <w:u w:val="single"/>
          <w:lang w:eastAsia="ru-RU"/>
        </w:rPr>
        <w:t>строка</w:t>
      </w:r>
      <w:r w:rsidRPr="006A7E54">
        <w:rPr>
          <w:rFonts w:ascii="Verdana" w:eastAsia="Times New Roman" w:hAnsi="Verdana"/>
          <w:color w:val="000000"/>
          <w:sz w:val="21"/>
          <w:szCs w:val="21"/>
          <w:lang w:eastAsia="ru-RU"/>
        </w:rPr>
        <w:t xml:space="preserve">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Строка 090</w:t>
      </w:r>
      <w:r w:rsidRPr="006A7E54">
        <w:rPr>
          <w:rFonts w:ascii="Verdana" w:eastAsia="Times New Roman" w:hAnsi="Verdana"/>
          <w:color w:val="000000"/>
          <w:sz w:val="21"/>
          <w:szCs w:val="21"/>
          <w:lang w:eastAsia="ru-RU"/>
        </w:rPr>
        <w:t xml:space="preserve">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w:t>
      </w:r>
      <w:r w:rsidRPr="006A7E54">
        <w:rPr>
          <w:rFonts w:ascii="Verdana" w:eastAsia="Times New Roman" w:hAnsi="Verdana"/>
          <w:color w:val="0000FF"/>
          <w:sz w:val="21"/>
          <w:szCs w:val="21"/>
          <w:u w:val="single"/>
          <w:lang w:eastAsia="ru-RU"/>
        </w:rPr>
        <w:t>строке</w:t>
      </w:r>
      <w:r w:rsidRPr="006A7E54">
        <w:rPr>
          <w:rFonts w:ascii="Verdana" w:eastAsia="Times New Roman" w:hAnsi="Verdana"/>
          <w:color w:val="000000"/>
          <w:sz w:val="21"/>
          <w:szCs w:val="21"/>
          <w:lang w:eastAsia="ru-RU"/>
        </w:rPr>
        <w:t xml:space="preserve"> проставляется ноль;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lastRenderedPageBreak/>
        <w:t xml:space="preserve">в </w:t>
      </w:r>
      <w:r w:rsidRPr="006A7E54">
        <w:rPr>
          <w:rFonts w:ascii="Verdana" w:eastAsia="Times New Roman" w:hAnsi="Verdana"/>
          <w:color w:val="0000FF"/>
          <w:sz w:val="21"/>
          <w:szCs w:val="21"/>
          <w:u w:val="single"/>
          <w:lang w:eastAsia="ru-RU"/>
        </w:rPr>
        <w:t>строке 100</w:t>
      </w:r>
      <w:r w:rsidRPr="006A7E54">
        <w:rPr>
          <w:rFonts w:ascii="Verdana" w:eastAsia="Times New Roman" w:hAnsi="Verdana"/>
          <w:color w:val="000000"/>
          <w:sz w:val="21"/>
          <w:szCs w:val="21"/>
          <w:lang w:eastAsia="ru-RU"/>
        </w:rPr>
        <w:t xml:space="preserve">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w:t>
      </w:r>
      <w:r w:rsidRPr="006A7E54">
        <w:rPr>
          <w:rFonts w:ascii="Verdana" w:eastAsia="Times New Roman" w:hAnsi="Verdana"/>
          <w:color w:val="0000FF"/>
          <w:sz w:val="21"/>
          <w:szCs w:val="21"/>
          <w:u w:val="single"/>
          <w:lang w:eastAsia="ru-RU"/>
        </w:rPr>
        <w:t>подпункта 3.4</w:t>
      </w:r>
      <w:r w:rsidRPr="006A7E54">
        <w:rPr>
          <w:rFonts w:ascii="Verdana" w:eastAsia="Times New Roman" w:hAnsi="Verdana"/>
          <w:color w:val="000000"/>
          <w:sz w:val="21"/>
          <w:szCs w:val="21"/>
          <w:lang w:eastAsia="ru-RU"/>
        </w:rPr>
        <w:t xml:space="preserve"> Листа 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110</w:t>
      </w:r>
      <w:r w:rsidRPr="006A7E54">
        <w:rPr>
          <w:rFonts w:ascii="Verdana" w:eastAsia="Times New Roman" w:hAnsi="Verdana"/>
          <w:color w:val="000000"/>
          <w:sz w:val="21"/>
          <w:szCs w:val="21"/>
          <w:lang w:eastAsia="ru-RU"/>
        </w:rPr>
        <w:t xml:space="preserve"> - общую сумму уплаченного налога в виде фиксированных авансовых платежей за налоговый период в соответствии со </w:t>
      </w:r>
      <w:r w:rsidRPr="006A7E54">
        <w:rPr>
          <w:rFonts w:ascii="Verdana" w:eastAsia="Times New Roman" w:hAnsi="Verdana"/>
          <w:color w:val="0000FF"/>
          <w:sz w:val="21"/>
          <w:szCs w:val="21"/>
          <w:u w:val="single"/>
          <w:lang w:eastAsia="ru-RU"/>
        </w:rPr>
        <w:t>статьей 227.1</w:t>
      </w:r>
      <w:r w:rsidRPr="006A7E54">
        <w:rPr>
          <w:rFonts w:ascii="Verdana" w:eastAsia="Times New Roman" w:hAnsi="Verdana"/>
          <w:color w:val="000000"/>
          <w:sz w:val="21"/>
          <w:szCs w:val="21"/>
          <w:lang w:eastAsia="ru-RU"/>
        </w:rPr>
        <w:t xml:space="preserve">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w:t>
      </w:r>
      <w:r w:rsidRPr="006A7E54">
        <w:rPr>
          <w:rFonts w:ascii="Verdana" w:eastAsia="Times New Roman" w:hAnsi="Verdana"/>
          <w:color w:val="0000FF"/>
          <w:sz w:val="21"/>
          <w:szCs w:val="21"/>
          <w:u w:val="single"/>
          <w:lang w:eastAsia="ru-RU"/>
        </w:rPr>
        <w:t>законом</w:t>
      </w:r>
      <w:r w:rsidRPr="006A7E54">
        <w:rPr>
          <w:rFonts w:ascii="Verdana" w:eastAsia="Times New Roman" w:hAnsi="Verdana"/>
          <w:color w:val="000000"/>
          <w:sz w:val="21"/>
          <w:szCs w:val="21"/>
          <w:lang w:eastAsia="ru-RU"/>
        </w:rPr>
        <w:t xml:space="preserve"> от 25.07.2002 N 115-ФЗ "О правовом положении иностранных граждан в Российской Федерации" (Собрание законодательства Российской Федерации, 2002, N 30, ст. 3032; Российская газета, 2014, N 270, 27.11.2014);</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120</w:t>
      </w:r>
      <w:r w:rsidRPr="006A7E54">
        <w:rPr>
          <w:rFonts w:ascii="Verdana" w:eastAsia="Times New Roman" w:hAnsi="Verdana"/>
          <w:color w:val="000000"/>
          <w:sz w:val="21"/>
          <w:szCs w:val="21"/>
          <w:lang w:eastAsia="ru-RU"/>
        </w:rPr>
        <w:t xml:space="preserve"> - общую сумму налога, уплаченную в иностранных государствах, подлежащую зачету в Российской Федерации (переносится из </w:t>
      </w:r>
      <w:r w:rsidRPr="006A7E54">
        <w:rPr>
          <w:rFonts w:ascii="Verdana" w:eastAsia="Times New Roman" w:hAnsi="Verdana"/>
          <w:color w:val="0000FF"/>
          <w:sz w:val="21"/>
          <w:szCs w:val="21"/>
          <w:u w:val="single"/>
          <w:lang w:eastAsia="ru-RU"/>
        </w:rPr>
        <w:t>подпункта 2.4</w:t>
      </w:r>
      <w:r w:rsidRPr="006A7E54">
        <w:rPr>
          <w:rFonts w:ascii="Verdana" w:eastAsia="Times New Roman" w:hAnsi="Verdana"/>
          <w:color w:val="000000"/>
          <w:sz w:val="21"/>
          <w:szCs w:val="21"/>
          <w:lang w:eastAsia="ru-RU"/>
        </w:rPr>
        <w:t xml:space="preserve"> Листа Б);</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130</w:t>
      </w:r>
      <w:r w:rsidRPr="006A7E54">
        <w:rPr>
          <w:rFonts w:ascii="Verdana" w:eastAsia="Times New Roman" w:hAnsi="Verdana"/>
          <w:color w:val="000000"/>
          <w:sz w:val="21"/>
          <w:szCs w:val="21"/>
          <w:lang w:eastAsia="ru-RU"/>
        </w:rPr>
        <w:t xml:space="preserve"> - сумму налога, подлежащую уплате (доплате) в бюджет, по доходам, облагаемым по ставке, указанной в </w:t>
      </w:r>
      <w:r w:rsidRPr="006A7E54">
        <w:rPr>
          <w:rFonts w:ascii="Verdana" w:eastAsia="Times New Roman" w:hAnsi="Verdana"/>
          <w:color w:val="0000FF"/>
          <w:sz w:val="21"/>
          <w:szCs w:val="21"/>
          <w:u w:val="single"/>
          <w:lang w:eastAsia="ru-RU"/>
        </w:rPr>
        <w:t>поле</w:t>
      </w:r>
      <w:r w:rsidRPr="006A7E54">
        <w:rPr>
          <w:rFonts w:ascii="Verdana" w:eastAsia="Times New Roman" w:hAnsi="Verdana"/>
          <w:color w:val="000000"/>
          <w:sz w:val="21"/>
          <w:szCs w:val="21"/>
          <w:lang w:eastAsia="ru-RU"/>
        </w:rPr>
        <w:t xml:space="preserve"> показателя 001 Раздела 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Значение показателя </w:t>
      </w:r>
      <w:r w:rsidRPr="006A7E54">
        <w:rPr>
          <w:rFonts w:ascii="Verdana" w:eastAsia="Times New Roman" w:hAnsi="Verdana"/>
          <w:color w:val="0000FF"/>
          <w:sz w:val="21"/>
          <w:szCs w:val="21"/>
          <w:u w:val="single"/>
          <w:lang w:eastAsia="ru-RU"/>
        </w:rPr>
        <w:t>строки 130</w:t>
      </w:r>
      <w:r w:rsidRPr="006A7E54">
        <w:rPr>
          <w:rFonts w:ascii="Verdana" w:eastAsia="Times New Roman" w:hAnsi="Verdana"/>
          <w:color w:val="000000"/>
          <w:sz w:val="21"/>
          <w:szCs w:val="21"/>
          <w:lang w:eastAsia="ru-RU"/>
        </w:rPr>
        <w:t xml:space="preserve"> определяется как разность показателей </w:t>
      </w:r>
      <w:r w:rsidRPr="006A7E54">
        <w:rPr>
          <w:rFonts w:ascii="Verdana" w:eastAsia="Times New Roman" w:hAnsi="Verdana"/>
          <w:color w:val="0000FF"/>
          <w:sz w:val="21"/>
          <w:szCs w:val="21"/>
          <w:u w:val="single"/>
          <w:lang w:eastAsia="ru-RU"/>
        </w:rPr>
        <w:t>строки 070</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строк 080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090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100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110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120</w:t>
      </w:r>
      <w:r w:rsidRPr="006A7E54">
        <w:rPr>
          <w:rFonts w:ascii="Verdana" w:eastAsia="Times New Roman" w:hAnsi="Verdana"/>
          <w:color w:val="000000"/>
          <w:sz w:val="21"/>
          <w:szCs w:val="21"/>
          <w:lang w:eastAsia="ru-RU"/>
        </w:rPr>
        <w:t xml:space="preserve">. Если результат получился отрицательным или равным нулю, то в </w:t>
      </w:r>
      <w:r w:rsidRPr="006A7E54">
        <w:rPr>
          <w:rFonts w:ascii="Verdana" w:eastAsia="Times New Roman" w:hAnsi="Verdana"/>
          <w:color w:val="0000FF"/>
          <w:sz w:val="21"/>
          <w:szCs w:val="21"/>
          <w:u w:val="single"/>
          <w:lang w:eastAsia="ru-RU"/>
        </w:rPr>
        <w:t>строке 130</w:t>
      </w:r>
      <w:r w:rsidRPr="006A7E54">
        <w:rPr>
          <w:rFonts w:ascii="Verdana" w:eastAsia="Times New Roman" w:hAnsi="Verdana"/>
          <w:color w:val="000000"/>
          <w:sz w:val="21"/>
          <w:szCs w:val="21"/>
          <w:lang w:eastAsia="ru-RU"/>
        </w:rPr>
        <w:t xml:space="preserve"> ставится ноль;</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140</w:t>
      </w:r>
      <w:r w:rsidRPr="006A7E54">
        <w:rPr>
          <w:rFonts w:ascii="Verdana" w:eastAsia="Times New Roman" w:hAnsi="Verdana"/>
          <w:color w:val="000000"/>
          <w:sz w:val="21"/>
          <w:szCs w:val="21"/>
          <w:lang w:eastAsia="ru-RU"/>
        </w:rPr>
        <w:t xml:space="preserve"> - сумму налога, подлежащую возврату из бюджета. Данный показатель определяется как разность показателей сумм </w:t>
      </w:r>
      <w:r w:rsidRPr="006A7E54">
        <w:rPr>
          <w:rFonts w:ascii="Verdana" w:eastAsia="Times New Roman" w:hAnsi="Verdana"/>
          <w:color w:val="0000FF"/>
          <w:sz w:val="21"/>
          <w:szCs w:val="21"/>
          <w:u w:val="single"/>
          <w:lang w:eastAsia="ru-RU"/>
        </w:rPr>
        <w:t>строк 080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090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100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110</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строки 070</w:t>
      </w:r>
      <w:r w:rsidRPr="006A7E54">
        <w:rPr>
          <w:rFonts w:ascii="Verdana" w:eastAsia="Times New Roman" w:hAnsi="Verdana"/>
          <w:color w:val="000000"/>
          <w:sz w:val="21"/>
          <w:szCs w:val="21"/>
          <w:lang w:eastAsia="ru-RU"/>
        </w:rPr>
        <w:t xml:space="preserve">. Если результат получился отрицательным или равным нулю, то в </w:t>
      </w:r>
      <w:r w:rsidRPr="006A7E54">
        <w:rPr>
          <w:rFonts w:ascii="Verdana" w:eastAsia="Times New Roman" w:hAnsi="Verdana"/>
          <w:color w:val="0000FF"/>
          <w:sz w:val="21"/>
          <w:szCs w:val="21"/>
          <w:u w:val="single"/>
          <w:lang w:eastAsia="ru-RU"/>
        </w:rPr>
        <w:t>строке 140</w:t>
      </w:r>
      <w:r w:rsidRPr="006A7E54">
        <w:rPr>
          <w:rFonts w:ascii="Verdana" w:eastAsia="Times New Roman" w:hAnsi="Verdana"/>
          <w:color w:val="000000"/>
          <w:sz w:val="21"/>
          <w:szCs w:val="21"/>
          <w:lang w:eastAsia="ru-RU"/>
        </w:rPr>
        <w:t xml:space="preserve"> ставится ноль.</w:t>
      </w:r>
    </w:p>
    <w:p w:rsidR="000654D9" w:rsidRDefault="000654D9"/>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VI. Порядок заполнения Листа А "Доходы от источников</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в Российской Федерации" формы Декларации</w:t>
      </w:r>
    </w:p>
    <w:p w:rsidR="006A7E54" w:rsidRPr="006A7E54" w:rsidRDefault="006A7E54" w:rsidP="006A7E54">
      <w:pPr>
        <w:spacing w:after="0" w:line="240" w:lineRule="auto"/>
        <w:jc w:val="center"/>
        <w:rPr>
          <w:rFonts w:ascii="Verdana" w:eastAsia="Times New Roman" w:hAnsi="Verdana"/>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6.1. На </w:t>
      </w:r>
      <w:r w:rsidRPr="006A7E54">
        <w:rPr>
          <w:rFonts w:ascii="Verdana" w:eastAsia="Times New Roman" w:hAnsi="Verdana"/>
          <w:color w:val="0000FF"/>
          <w:sz w:val="21"/>
          <w:szCs w:val="21"/>
          <w:u w:val="single"/>
          <w:lang w:eastAsia="ru-RU"/>
        </w:rPr>
        <w:t>Листе А</w:t>
      </w:r>
      <w:r w:rsidRPr="006A7E54">
        <w:rPr>
          <w:rFonts w:ascii="Verdana" w:eastAsia="Times New Roman" w:hAnsi="Verdana"/>
          <w:color w:val="000000"/>
          <w:sz w:val="21"/>
          <w:szCs w:val="21"/>
          <w:lang w:eastAsia="ru-RU"/>
        </w:rPr>
        <w:t xml:space="preserve">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6.2. На </w:t>
      </w:r>
      <w:r w:rsidRPr="006A7E54">
        <w:rPr>
          <w:rFonts w:ascii="Verdana" w:eastAsia="Times New Roman" w:hAnsi="Verdana"/>
          <w:color w:val="0000FF"/>
          <w:sz w:val="21"/>
          <w:szCs w:val="21"/>
          <w:u w:val="single"/>
          <w:lang w:eastAsia="ru-RU"/>
        </w:rPr>
        <w:t>Листе А</w:t>
      </w:r>
      <w:r w:rsidRPr="006A7E54">
        <w:rPr>
          <w:rFonts w:ascii="Verdana" w:eastAsia="Times New Roman" w:hAnsi="Verdana"/>
          <w:color w:val="000000"/>
          <w:sz w:val="21"/>
          <w:szCs w:val="21"/>
          <w:lang w:eastAsia="ru-RU"/>
        </w:rPr>
        <w:t xml:space="preserve"> указываются суммы доходов от всех источников выплаты.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Если сведения в отношении доходов не помещаются на одной странице, то заполняется необходимое количество страниц </w:t>
      </w:r>
      <w:r w:rsidRPr="006A7E54">
        <w:rPr>
          <w:rFonts w:ascii="Verdana" w:eastAsia="Times New Roman" w:hAnsi="Verdana"/>
          <w:color w:val="0000FF"/>
          <w:sz w:val="21"/>
          <w:szCs w:val="21"/>
          <w:u w:val="single"/>
          <w:lang w:eastAsia="ru-RU"/>
        </w:rPr>
        <w:t>Листа А</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6.3. На </w:t>
      </w:r>
      <w:r w:rsidRPr="006A7E54">
        <w:rPr>
          <w:rFonts w:ascii="Verdana" w:eastAsia="Times New Roman" w:hAnsi="Verdana"/>
          <w:color w:val="0000FF"/>
          <w:sz w:val="21"/>
          <w:szCs w:val="21"/>
          <w:u w:val="single"/>
          <w:lang w:eastAsia="ru-RU"/>
        </w:rPr>
        <w:t>Листе А</w:t>
      </w:r>
      <w:r w:rsidRPr="006A7E54">
        <w:rPr>
          <w:rFonts w:ascii="Verdana" w:eastAsia="Times New Roman" w:hAnsi="Verdana"/>
          <w:color w:val="000000"/>
          <w:sz w:val="21"/>
          <w:szCs w:val="21"/>
          <w:lang w:eastAsia="ru-RU"/>
        </w:rPr>
        <w:t xml:space="preserve"> указываются отдельно по каждому источнику выплаты дохода и по каждой налоговой ставке следующие показатели: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010</w:t>
      </w:r>
      <w:r w:rsidRPr="006A7E54">
        <w:rPr>
          <w:rFonts w:ascii="Verdana" w:eastAsia="Times New Roman" w:hAnsi="Verdana"/>
          <w:color w:val="000000"/>
          <w:sz w:val="21"/>
          <w:szCs w:val="21"/>
          <w:lang w:eastAsia="ru-RU"/>
        </w:rPr>
        <w:t xml:space="preserve"> - налоговая ставка, применяемая к доходу в соответствии с положениями </w:t>
      </w:r>
      <w:r w:rsidRPr="006A7E54">
        <w:rPr>
          <w:rFonts w:ascii="Verdana" w:eastAsia="Times New Roman" w:hAnsi="Verdana"/>
          <w:color w:val="0000FF"/>
          <w:sz w:val="21"/>
          <w:szCs w:val="21"/>
          <w:u w:val="single"/>
          <w:lang w:eastAsia="ru-RU"/>
        </w:rPr>
        <w:t>статьи 224</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020</w:t>
      </w:r>
      <w:r w:rsidRPr="006A7E54">
        <w:rPr>
          <w:rFonts w:ascii="Verdana" w:eastAsia="Times New Roman" w:hAnsi="Verdana"/>
          <w:color w:val="000000"/>
          <w:sz w:val="21"/>
          <w:szCs w:val="21"/>
          <w:lang w:eastAsia="ru-RU"/>
        </w:rPr>
        <w:t xml:space="preserve"> - код вида дохода (в соответствии с </w:t>
      </w:r>
      <w:r w:rsidRPr="006A7E54">
        <w:rPr>
          <w:rFonts w:ascii="Verdana" w:eastAsia="Times New Roman" w:hAnsi="Verdana"/>
          <w:color w:val="0000FF"/>
          <w:sz w:val="21"/>
          <w:szCs w:val="21"/>
          <w:u w:val="single"/>
          <w:lang w:eastAsia="ru-RU"/>
        </w:rPr>
        <w:t>приложением N 4</w:t>
      </w:r>
      <w:r w:rsidRPr="006A7E54">
        <w:rPr>
          <w:rFonts w:ascii="Verdana" w:eastAsia="Times New Roman" w:hAnsi="Verdana"/>
          <w:color w:val="000000"/>
          <w:sz w:val="21"/>
          <w:szCs w:val="21"/>
          <w:lang w:eastAsia="ru-RU"/>
        </w:rPr>
        <w:t xml:space="preserve"> к настоящему Порядку);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030</w:t>
      </w:r>
      <w:r w:rsidRPr="006A7E54">
        <w:rPr>
          <w:rFonts w:ascii="Verdana" w:eastAsia="Times New Roman" w:hAnsi="Verdana"/>
          <w:color w:val="000000"/>
          <w:sz w:val="21"/>
          <w:szCs w:val="21"/>
          <w:lang w:eastAsia="ru-RU"/>
        </w:rPr>
        <w:t xml:space="preserve"> - ИНН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040</w:t>
      </w:r>
      <w:r w:rsidRPr="006A7E54">
        <w:rPr>
          <w:rFonts w:ascii="Verdana" w:eastAsia="Times New Roman" w:hAnsi="Verdana"/>
          <w:color w:val="000000"/>
          <w:sz w:val="21"/>
          <w:szCs w:val="21"/>
          <w:lang w:eastAsia="ru-RU"/>
        </w:rPr>
        <w:t xml:space="preserve"> - КПП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050</w:t>
      </w:r>
      <w:r w:rsidRPr="006A7E54">
        <w:rPr>
          <w:rFonts w:ascii="Verdana" w:eastAsia="Times New Roman" w:hAnsi="Verdana"/>
          <w:color w:val="000000"/>
          <w:sz w:val="21"/>
          <w:szCs w:val="21"/>
          <w:lang w:eastAsia="ru-RU"/>
        </w:rPr>
        <w:t xml:space="preserve"> - код по </w:t>
      </w:r>
      <w:r w:rsidRPr="006A7E54">
        <w:rPr>
          <w:rFonts w:ascii="Verdana" w:eastAsia="Times New Roman" w:hAnsi="Verdana"/>
          <w:color w:val="0000FF"/>
          <w:sz w:val="21"/>
          <w:szCs w:val="21"/>
          <w:u w:val="single"/>
          <w:lang w:eastAsia="ru-RU"/>
        </w:rPr>
        <w:t>ОКТМО</w:t>
      </w:r>
      <w:r w:rsidRPr="006A7E54">
        <w:rPr>
          <w:rFonts w:ascii="Verdana" w:eastAsia="Times New Roman" w:hAnsi="Verdana"/>
          <w:color w:val="000000"/>
          <w:sz w:val="21"/>
          <w:szCs w:val="21"/>
          <w:lang w:eastAsia="ru-RU"/>
        </w:rPr>
        <w:t xml:space="preserve">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060</w:t>
      </w:r>
      <w:r w:rsidRPr="006A7E54">
        <w:rPr>
          <w:rFonts w:ascii="Verdana" w:eastAsia="Times New Roman" w:hAnsi="Verdana"/>
          <w:color w:val="000000"/>
          <w:sz w:val="21"/>
          <w:szCs w:val="21"/>
          <w:lang w:eastAsia="ru-RU"/>
        </w:rPr>
        <w:t xml:space="preserve">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lastRenderedPageBreak/>
        <w:t xml:space="preserve">в </w:t>
      </w:r>
      <w:r w:rsidRPr="006A7E54">
        <w:rPr>
          <w:rFonts w:ascii="Verdana" w:eastAsia="Times New Roman" w:hAnsi="Verdana"/>
          <w:color w:val="0000FF"/>
          <w:sz w:val="21"/>
          <w:szCs w:val="21"/>
          <w:u w:val="single"/>
          <w:lang w:eastAsia="ru-RU"/>
        </w:rPr>
        <w:t>строке 070</w:t>
      </w:r>
      <w:r w:rsidRPr="006A7E54">
        <w:rPr>
          <w:rFonts w:ascii="Verdana" w:eastAsia="Times New Roman" w:hAnsi="Verdana"/>
          <w:color w:val="000000"/>
          <w:sz w:val="21"/>
          <w:szCs w:val="21"/>
          <w:lang w:eastAsia="ru-RU"/>
        </w:rPr>
        <w:t xml:space="preserve"> - сумма дохода, полученная от данного источника;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080</w:t>
      </w:r>
      <w:r w:rsidRPr="006A7E54">
        <w:rPr>
          <w:rFonts w:ascii="Verdana" w:eastAsia="Times New Roman" w:hAnsi="Verdana"/>
          <w:color w:val="000000"/>
          <w:sz w:val="21"/>
          <w:szCs w:val="21"/>
          <w:lang w:eastAsia="ru-RU"/>
        </w:rPr>
        <w:t xml:space="preserve"> - сумма облагаемого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090</w:t>
      </w:r>
      <w:r w:rsidRPr="006A7E54">
        <w:rPr>
          <w:rFonts w:ascii="Verdana" w:eastAsia="Times New Roman" w:hAnsi="Verdana"/>
          <w:color w:val="000000"/>
          <w:sz w:val="21"/>
          <w:szCs w:val="21"/>
          <w:lang w:eastAsia="ru-RU"/>
        </w:rPr>
        <w:t xml:space="preserve"> - сумма налога, исчисленная к уплате;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100</w:t>
      </w:r>
      <w:r w:rsidRPr="006A7E54">
        <w:rPr>
          <w:rFonts w:ascii="Verdana" w:eastAsia="Times New Roman" w:hAnsi="Verdana"/>
          <w:color w:val="000000"/>
          <w:sz w:val="21"/>
          <w:szCs w:val="21"/>
          <w:lang w:eastAsia="ru-RU"/>
        </w:rPr>
        <w:t xml:space="preserve"> - сумма удержанного налога (если лицо - источник выплаты дохода - является налоговым агентом).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6.4. В </w:t>
      </w:r>
      <w:r w:rsidRPr="006A7E54">
        <w:rPr>
          <w:rFonts w:ascii="Verdana" w:eastAsia="Times New Roman" w:hAnsi="Verdana"/>
          <w:color w:val="0000FF"/>
          <w:sz w:val="21"/>
          <w:szCs w:val="21"/>
          <w:u w:val="single"/>
          <w:lang w:eastAsia="ru-RU"/>
        </w:rPr>
        <w:t>Листе А</w:t>
      </w:r>
      <w:r w:rsidRPr="006A7E54">
        <w:rPr>
          <w:rFonts w:ascii="Verdana" w:eastAsia="Times New Roman" w:hAnsi="Verdana"/>
          <w:color w:val="000000"/>
          <w:sz w:val="21"/>
          <w:szCs w:val="21"/>
          <w:lang w:eastAsia="ru-RU"/>
        </w:rPr>
        <w:t xml:space="preserve"> налогоплательщики указывают доходы, полученные в налоговом периоде от источников в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а) облагаемые по налоговой ставке 13 процентов, за исключением доходов от предпринимательской, адвокатской деятельности и частной практики, отражаемых в </w:t>
      </w:r>
      <w:r w:rsidRPr="006A7E54">
        <w:rPr>
          <w:rFonts w:ascii="Verdana" w:eastAsia="Times New Roman" w:hAnsi="Verdana"/>
          <w:color w:val="0000FF"/>
          <w:sz w:val="21"/>
          <w:szCs w:val="21"/>
          <w:u w:val="single"/>
          <w:lang w:eastAsia="ru-RU"/>
        </w:rPr>
        <w:t>Листе В</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б) облагаемые по налоговой ставке 35 процентов и полученные в виде: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w:t>
      </w:r>
      <w:r w:rsidRPr="006A7E54">
        <w:rPr>
          <w:rFonts w:ascii="Verdana" w:eastAsia="Times New Roman" w:hAnsi="Verdana"/>
          <w:color w:val="0000FF"/>
          <w:sz w:val="21"/>
          <w:szCs w:val="21"/>
          <w:u w:val="single"/>
          <w:lang w:eastAsia="ru-RU"/>
        </w:rPr>
        <w:t>пункте 28 статьи 217</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процентных доходов по вкладам в банках, в части превышения размеров, указанных в </w:t>
      </w:r>
      <w:r w:rsidRPr="006A7E54">
        <w:rPr>
          <w:rFonts w:ascii="Verdana" w:eastAsia="Times New Roman" w:hAnsi="Verdana"/>
          <w:color w:val="0000FF"/>
          <w:sz w:val="21"/>
          <w:szCs w:val="21"/>
          <w:u w:val="single"/>
          <w:lang w:eastAsia="ru-RU"/>
        </w:rPr>
        <w:t>статье 214.2</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 экономии на процентах при получении заемных (кредитных) средств, в части превышения размеров, указанных в </w:t>
      </w:r>
      <w:r w:rsidRPr="006A7E54">
        <w:rPr>
          <w:rFonts w:ascii="Verdana" w:eastAsia="Times New Roman" w:hAnsi="Verdana"/>
          <w:color w:val="0000FF"/>
          <w:sz w:val="21"/>
          <w:szCs w:val="21"/>
          <w:u w:val="single"/>
          <w:lang w:eastAsia="ru-RU"/>
        </w:rPr>
        <w:t>пункте 2 статьи 212</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w:t>
      </w:r>
      <w:r w:rsidRPr="006A7E54">
        <w:rPr>
          <w:rFonts w:ascii="Verdana" w:eastAsia="Times New Roman" w:hAnsi="Verdana"/>
          <w:color w:val="0000FF"/>
          <w:sz w:val="21"/>
          <w:szCs w:val="21"/>
          <w:u w:val="single"/>
          <w:lang w:eastAsia="ru-RU"/>
        </w:rPr>
        <w:t>статье 214.2.1</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w:t>
      </w:r>
      <w:r w:rsidRPr="006A7E54">
        <w:rPr>
          <w:rFonts w:ascii="Verdana" w:eastAsia="Times New Roman" w:hAnsi="Verdana"/>
          <w:color w:val="0000FF"/>
          <w:sz w:val="21"/>
          <w:szCs w:val="21"/>
          <w:u w:val="single"/>
          <w:lang w:eastAsia="ru-RU"/>
        </w:rPr>
        <w:t>пункте 3 статьи 224</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г) облагаемые по налоговой ставке 15 процентов и полученные налогоплательщиками, не являющиеся налоговыми резидентами Российской Федерации, в виде дивидендов от долевого участия в деятельности российских организаций;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 облагаемые по налоговой ставке 9 процентов и полученные в виде: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дивидендов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6.5. Налогоплательщики, признанные беженцами или получившие временное убежище на территории Российской Федерации в соответствии с Федеральным </w:t>
      </w:r>
      <w:r w:rsidRPr="006A7E54">
        <w:rPr>
          <w:rFonts w:ascii="Verdana" w:eastAsia="Times New Roman" w:hAnsi="Verdana"/>
          <w:color w:val="0000FF"/>
          <w:sz w:val="21"/>
          <w:szCs w:val="21"/>
          <w:u w:val="single"/>
          <w:lang w:eastAsia="ru-RU"/>
        </w:rPr>
        <w:t>законом</w:t>
      </w:r>
      <w:r w:rsidRPr="006A7E54">
        <w:rPr>
          <w:rFonts w:ascii="Verdana" w:eastAsia="Times New Roman" w:hAnsi="Verdana"/>
          <w:color w:val="000000"/>
          <w:sz w:val="21"/>
          <w:szCs w:val="21"/>
          <w:lang w:eastAsia="ru-RU"/>
        </w:rPr>
        <w:t xml:space="preserve"> от 19.02.1993 N 4528-1 "О беженцах" (Российская газета, 1997, 3 июня; Собрание законодательства Российской Федерации, 2013, N 27, ст. 3477) указывают в отношении доходов от осуществления трудовой деятельности, </w:t>
      </w:r>
      <w:r w:rsidRPr="006A7E54">
        <w:rPr>
          <w:rFonts w:ascii="Verdana" w:eastAsia="Times New Roman" w:hAnsi="Verdana"/>
          <w:color w:val="000000"/>
          <w:sz w:val="21"/>
          <w:szCs w:val="21"/>
          <w:lang w:eastAsia="ru-RU"/>
        </w:rPr>
        <w:lastRenderedPageBreak/>
        <w:t xml:space="preserve">полученных начиная с момента признания их беженцами или получения временного убежища на территории Российской Федерации, но не ранее 1 января 2014 г., при заполнении </w:t>
      </w:r>
      <w:r w:rsidRPr="006A7E54">
        <w:rPr>
          <w:rFonts w:ascii="Verdana" w:eastAsia="Times New Roman" w:hAnsi="Verdana"/>
          <w:color w:val="0000FF"/>
          <w:sz w:val="21"/>
          <w:szCs w:val="21"/>
          <w:u w:val="single"/>
          <w:lang w:eastAsia="ru-RU"/>
        </w:rPr>
        <w:t>строки 010</w:t>
      </w:r>
      <w:r w:rsidRPr="006A7E54">
        <w:rPr>
          <w:rFonts w:ascii="Verdana" w:eastAsia="Times New Roman" w:hAnsi="Verdana"/>
          <w:color w:val="000000"/>
          <w:sz w:val="21"/>
          <w:szCs w:val="21"/>
          <w:lang w:eastAsia="ru-RU"/>
        </w:rPr>
        <w:t xml:space="preserve"> Листа А налоговую ставу 13 процентов.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VII. Порядок заполнения Листа Б "Доходы от источников</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за пределами Российской Федерации, облагаемые налогом</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по ставке (001) __%"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7.1. </w:t>
      </w:r>
      <w:r w:rsidRPr="006A7E54">
        <w:rPr>
          <w:rFonts w:ascii="Verdana" w:eastAsia="Times New Roman" w:hAnsi="Verdana"/>
          <w:color w:val="0000FF"/>
          <w:sz w:val="21"/>
          <w:szCs w:val="21"/>
          <w:u w:val="single"/>
          <w:lang w:eastAsia="ru-RU"/>
        </w:rPr>
        <w:t>Лист Б</w:t>
      </w:r>
      <w:r w:rsidRPr="006A7E54">
        <w:rPr>
          <w:rFonts w:ascii="Verdana" w:eastAsia="Times New Roman" w:hAnsi="Verdana"/>
          <w:color w:val="000000"/>
          <w:sz w:val="21"/>
          <w:szCs w:val="21"/>
          <w:lang w:eastAsia="ru-RU"/>
        </w:rPr>
        <w:t xml:space="preserve"> заполняется только налогоплательщиками, являющимися налоговыми резидентами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7.2. На страницах </w:t>
      </w:r>
      <w:r w:rsidRPr="006A7E54">
        <w:rPr>
          <w:rFonts w:ascii="Verdana" w:eastAsia="Times New Roman" w:hAnsi="Verdana"/>
          <w:color w:val="0000FF"/>
          <w:sz w:val="21"/>
          <w:szCs w:val="21"/>
          <w:u w:val="single"/>
          <w:lang w:eastAsia="ru-RU"/>
        </w:rPr>
        <w:t>Листа Б</w:t>
      </w:r>
      <w:r w:rsidRPr="006A7E54">
        <w:rPr>
          <w:rFonts w:ascii="Verdana" w:eastAsia="Times New Roman" w:hAnsi="Verdana"/>
          <w:color w:val="000000"/>
          <w:sz w:val="21"/>
          <w:szCs w:val="21"/>
          <w:lang w:eastAsia="ru-RU"/>
        </w:rPr>
        <w:t xml:space="preserve"> указываются суммы доходов от всех источников выплаты за пределами Российской Федерации, облагаемые по ставке, указанной в поле показателя 001 </w:t>
      </w:r>
      <w:r w:rsidRPr="006A7E54">
        <w:rPr>
          <w:rFonts w:ascii="Verdana" w:eastAsia="Times New Roman" w:hAnsi="Verdana"/>
          <w:color w:val="0000FF"/>
          <w:sz w:val="21"/>
          <w:szCs w:val="21"/>
          <w:u w:val="single"/>
          <w:lang w:eastAsia="ru-RU"/>
        </w:rPr>
        <w:t>Листа Б</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w:t>
      </w:r>
      <w:r w:rsidRPr="006A7E54">
        <w:rPr>
          <w:rFonts w:ascii="Verdana" w:eastAsia="Times New Roman" w:hAnsi="Verdana"/>
          <w:color w:val="0000FF"/>
          <w:sz w:val="21"/>
          <w:szCs w:val="21"/>
          <w:u w:val="single"/>
          <w:lang w:eastAsia="ru-RU"/>
        </w:rPr>
        <w:t>Листах Б</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w:t>
      </w:r>
      <w:r w:rsidRPr="006A7E54">
        <w:rPr>
          <w:rFonts w:ascii="Verdana" w:eastAsia="Times New Roman" w:hAnsi="Verdana"/>
          <w:color w:val="0000FF"/>
          <w:sz w:val="21"/>
          <w:szCs w:val="21"/>
          <w:u w:val="single"/>
          <w:lang w:eastAsia="ru-RU"/>
        </w:rPr>
        <w:t>Листа Б</w:t>
      </w:r>
      <w:r w:rsidRPr="006A7E54">
        <w:rPr>
          <w:rFonts w:ascii="Verdana" w:eastAsia="Times New Roman" w:hAnsi="Verdana"/>
          <w:color w:val="000000"/>
          <w:sz w:val="21"/>
          <w:szCs w:val="21"/>
          <w:lang w:eastAsia="ru-RU"/>
        </w:rPr>
        <w:t xml:space="preserve"> с данной ставкой налога. Итоговые данные (</w:t>
      </w:r>
      <w:r w:rsidRPr="006A7E54">
        <w:rPr>
          <w:rFonts w:ascii="Verdana" w:eastAsia="Times New Roman" w:hAnsi="Verdana"/>
          <w:color w:val="0000FF"/>
          <w:sz w:val="21"/>
          <w:szCs w:val="21"/>
          <w:u w:val="single"/>
          <w:lang w:eastAsia="ru-RU"/>
        </w:rPr>
        <w:t>пункт 2</w:t>
      </w:r>
      <w:r w:rsidRPr="006A7E54">
        <w:rPr>
          <w:rFonts w:ascii="Verdana" w:eastAsia="Times New Roman" w:hAnsi="Verdana"/>
          <w:color w:val="000000"/>
          <w:sz w:val="21"/>
          <w:szCs w:val="21"/>
          <w:lang w:eastAsia="ru-RU"/>
        </w:rPr>
        <w:t xml:space="preserve"> Листа Б) в этом случае отражаются только на последней странице.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7.3.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Б указываются следующие показатели отдельно по каждому источнику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010</w:t>
      </w:r>
      <w:r w:rsidRPr="006A7E54">
        <w:rPr>
          <w:rFonts w:ascii="Verdana" w:eastAsia="Times New Roman" w:hAnsi="Verdana"/>
          <w:color w:val="000000"/>
          <w:sz w:val="21"/>
          <w:szCs w:val="21"/>
          <w:lang w:eastAsia="ru-RU"/>
        </w:rPr>
        <w:t xml:space="preserve"> - код страны - цифровой код страны, от источника в которой был получен доход, согласно </w:t>
      </w:r>
      <w:r w:rsidRPr="006A7E54">
        <w:rPr>
          <w:rFonts w:ascii="Verdana" w:eastAsia="Times New Roman" w:hAnsi="Verdana"/>
          <w:color w:val="0000FF"/>
          <w:sz w:val="21"/>
          <w:szCs w:val="21"/>
          <w:u w:val="single"/>
          <w:lang w:eastAsia="ru-RU"/>
        </w:rPr>
        <w:t>ОКСМ</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020</w:t>
      </w:r>
      <w:r w:rsidRPr="006A7E54">
        <w:rPr>
          <w:rFonts w:ascii="Verdana" w:eastAsia="Times New Roman" w:hAnsi="Verdana"/>
          <w:color w:val="000000"/>
          <w:sz w:val="21"/>
          <w:szCs w:val="21"/>
          <w:lang w:eastAsia="ru-RU"/>
        </w:rPr>
        <w:t xml:space="preserve"> - наименование источника выплаты дохода, при написании которого допускается использование букв латинского алфавита;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030</w:t>
      </w:r>
      <w:r w:rsidRPr="006A7E54">
        <w:rPr>
          <w:rFonts w:ascii="Verdana" w:eastAsia="Times New Roman" w:hAnsi="Verdana"/>
          <w:color w:val="000000"/>
          <w:sz w:val="21"/>
          <w:szCs w:val="21"/>
          <w:lang w:eastAsia="ru-RU"/>
        </w:rPr>
        <w:t xml:space="preserve"> - код валюты - согласно Общероссийскому </w:t>
      </w:r>
      <w:r w:rsidRPr="006A7E54">
        <w:rPr>
          <w:rFonts w:ascii="Verdana" w:eastAsia="Times New Roman" w:hAnsi="Verdana"/>
          <w:color w:val="0000FF"/>
          <w:sz w:val="21"/>
          <w:szCs w:val="21"/>
          <w:u w:val="single"/>
          <w:lang w:eastAsia="ru-RU"/>
        </w:rPr>
        <w:t>классификатору</w:t>
      </w:r>
      <w:r w:rsidRPr="006A7E54">
        <w:rPr>
          <w:rFonts w:ascii="Verdana" w:eastAsia="Times New Roman" w:hAnsi="Verdana"/>
          <w:color w:val="000000"/>
          <w:sz w:val="21"/>
          <w:szCs w:val="21"/>
          <w:lang w:eastAsia="ru-RU"/>
        </w:rPr>
        <w:t xml:space="preserve"> валют (ОК (МК (ИСО 4217) 003-97) 014-2000);</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040</w:t>
      </w:r>
      <w:r w:rsidRPr="006A7E54">
        <w:rPr>
          <w:rFonts w:ascii="Verdana" w:eastAsia="Times New Roman" w:hAnsi="Verdana"/>
          <w:color w:val="000000"/>
          <w:sz w:val="21"/>
          <w:szCs w:val="21"/>
          <w:lang w:eastAsia="ru-RU"/>
        </w:rPr>
        <w:t xml:space="preserve"> - дата получения дохода - цифрами день, месяц, год в формате ДД.ММ.ГГГГ;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050</w:t>
      </w:r>
      <w:r w:rsidRPr="006A7E54">
        <w:rPr>
          <w:rFonts w:ascii="Verdana" w:eastAsia="Times New Roman" w:hAnsi="Verdana"/>
          <w:color w:val="000000"/>
          <w:sz w:val="21"/>
          <w:szCs w:val="21"/>
          <w:lang w:eastAsia="ru-RU"/>
        </w:rPr>
        <w:t xml:space="preserve"> - курс иностранной валюты к рублю, установленный Банком России на дату получения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060</w:t>
      </w:r>
      <w:r w:rsidRPr="006A7E54">
        <w:rPr>
          <w:rFonts w:ascii="Verdana" w:eastAsia="Times New Roman" w:hAnsi="Verdana"/>
          <w:color w:val="000000"/>
          <w:sz w:val="21"/>
          <w:szCs w:val="21"/>
          <w:lang w:eastAsia="ru-RU"/>
        </w:rPr>
        <w:t xml:space="preserve"> - сумма дохода, полученная в иностранной валюте;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070</w:t>
      </w:r>
      <w:r w:rsidRPr="006A7E54">
        <w:rPr>
          <w:rFonts w:ascii="Verdana" w:eastAsia="Times New Roman" w:hAnsi="Verdana"/>
          <w:color w:val="000000"/>
          <w:sz w:val="21"/>
          <w:szCs w:val="21"/>
          <w:lang w:eastAsia="ru-RU"/>
        </w:rPr>
        <w:t xml:space="preserve">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080</w:t>
      </w:r>
      <w:r w:rsidRPr="006A7E54">
        <w:rPr>
          <w:rFonts w:ascii="Verdana" w:eastAsia="Times New Roman" w:hAnsi="Verdana"/>
          <w:color w:val="000000"/>
          <w:sz w:val="21"/>
          <w:szCs w:val="21"/>
          <w:lang w:eastAsia="ru-RU"/>
        </w:rPr>
        <w:t xml:space="preserve"> - дата уплаты налога - цифрами день, месяц, год в формате ДД.ММ.ГГГГ;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090</w:t>
      </w:r>
      <w:r w:rsidRPr="006A7E54">
        <w:rPr>
          <w:rFonts w:ascii="Verdana" w:eastAsia="Times New Roman" w:hAnsi="Verdana"/>
          <w:color w:val="000000"/>
          <w:sz w:val="21"/>
          <w:szCs w:val="21"/>
          <w:lang w:eastAsia="ru-RU"/>
        </w:rPr>
        <w:t xml:space="preserve"> - курс иностранной валюты к рублю, установленный Банком России на дату уплаты налога;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100</w:t>
      </w:r>
      <w:r w:rsidRPr="006A7E54">
        <w:rPr>
          <w:rFonts w:ascii="Verdana" w:eastAsia="Times New Roman" w:hAnsi="Verdana"/>
          <w:color w:val="000000"/>
          <w:sz w:val="21"/>
          <w:szCs w:val="21"/>
          <w:lang w:eastAsia="ru-RU"/>
        </w:rPr>
        <w:t xml:space="preserve">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lastRenderedPageBreak/>
        <w:t xml:space="preserve">в </w:t>
      </w:r>
      <w:r w:rsidRPr="006A7E54">
        <w:rPr>
          <w:rFonts w:ascii="Verdana" w:eastAsia="Times New Roman" w:hAnsi="Verdana"/>
          <w:color w:val="0000FF"/>
          <w:sz w:val="21"/>
          <w:szCs w:val="21"/>
          <w:u w:val="single"/>
          <w:lang w:eastAsia="ru-RU"/>
        </w:rPr>
        <w:t>строке 110</w:t>
      </w:r>
      <w:r w:rsidRPr="006A7E54">
        <w:rPr>
          <w:rFonts w:ascii="Verdana" w:eastAsia="Times New Roman" w:hAnsi="Verdana"/>
          <w:color w:val="000000"/>
          <w:sz w:val="21"/>
          <w:szCs w:val="21"/>
          <w:lang w:eastAsia="ru-RU"/>
        </w:rPr>
        <w:t xml:space="preserve">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120</w:t>
      </w:r>
      <w:r w:rsidRPr="006A7E54">
        <w:rPr>
          <w:rFonts w:ascii="Verdana" w:eastAsia="Times New Roman" w:hAnsi="Verdana"/>
          <w:color w:val="000000"/>
          <w:sz w:val="21"/>
          <w:szCs w:val="21"/>
          <w:lang w:eastAsia="ru-RU"/>
        </w:rPr>
        <w:t xml:space="preserve"> -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w:t>
      </w:r>
      <w:r w:rsidRPr="006A7E54">
        <w:rPr>
          <w:rFonts w:ascii="Verdana" w:eastAsia="Times New Roman" w:hAnsi="Verdana"/>
          <w:color w:val="0000FF"/>
          <w:sz w:val="21"/>
          <w:szCs w:val="21"/>
          <w:u w:val="single"/>
          <w:lang w:eastAsia="ru-RU"/>
        </w:rPr>
        <w:t>главой 23</w:t>
      </w:r>
      <w:r w:rsidRPr="006A7E54">
        <w:rPr>
          <w:rFonts w:ascii="Verdana" w:eastAsia="Times New Roman" w:hAnsi="Verdana"/>
          <w:color w:val="000000"/>
          <w:sz w:val="21"/>
          <w:szCs w:val="21"/>
          <w:lang w:eastAsia="ru-RU"/>
        </w:rPr>
        <w:t xml:space="preserve"> "Налог на доходы физических лиц" Кодекса налоговых вычетов к такому доходу;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строке 130</w:t>
      </w:r>
      <w:r w:rsidRPr="006A7E54">
        <w:rPr>
          <w:rFonts w:ascii="Verdana" w:eastAsia="Times New Roman" w:hAnsi="Verdana"/>
          <w:color w:val="000000"/>
          <w:sz w:val="21"/>
          <w:szCs w:val="21"/>
          <w:lang w:eastAsia="ru-RU"/>
        </w:rPr>
        <w:t xml:space="preserve"> - сумма налога, подлежащая зачету в Российской Федерации - не может превышать значений полей "Сумма налога, уплаченная в иностранном государстве в пересчете в рубли" и "Сумма налога, исчисленная в Российской Федерации по соответствующей ставке".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Строка 130</w:t>
      </w:r>
      <w:r w:rsidRPr="006A7E54">
        <w:rPr>
          <w:rFonts w:ascii="Verdana" w:eastAsia="Times New Roman" w:hAnsi="Verdana"/>
          <w:color w:val="000000"/>
          <w:sz w:val="21"/>
          <w:szCs w:val="21"/>
          <w:lang w:eastAsia="ru-RU"/>
        </w:rPr>
        <w:t xml:space="preserve"> "Сумма налога, подлежащая зачету в Российской Федерации" должна соответствовать сумме налога, уплаченной в иностранном государстве, в пересчете в рубли </w:t>
      </w:r>
      <w:r w:rsidRPr="006A7E54">
        <w:rPr>
          <w:rFonts w:ascii="Verdana" w:eastAsia="Times New Roman" w:hAnsi="Verdana"/>
          <w:color w:val="0000FF"/>
          <w:sz w:val="21"/>
          <w:szCs w:val="21"/>
          <w:u w:val="single"/>
          <w:lang w:eastAsia="ru-RU"/>
        </w:rPr>
        <w:t>(строка 110)</w:t>
      </w:r>
      <w:r w:rsidRPr="006A7E54">
        <w:rPr>
          <w:rFonts w:ascii="Verdana" w:eastAsia="Times New Roman" w:hAnsi="Verdana"/>
          <w:color w:val="000000"/>
          <w:sz w:val="21"/>
          <w:szCs w:val="21"/>
          <w:lang w:eastAsia="ru-RU"/>
        </w:rPr>
        <w:t xml:space="preserve">, но не может превышать сумму налога, исчисленную с такого дохода в Российской Федерации по соответствующей налоговой ставке </w:t>
      </w:r>
      <w:r w:rsidRPr="006A7E54">
        <w:rPr>
          <w:rFonts w:ascii="Verdana" w:eastAsia="Times New Roman" w:hAnsi="Verdana"/>
          <w:color w:val="0000FF"/>
          <w:sz w:val="21"/>
          <w:szCs w:val="21"/>
          <w:u w:val="single"/>
          <w:lang w:eastAsia="ru-RU"/>
        </w:rPr>
        <w:t>(строка 120)</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Строка 130</w:t>
      </w:r>
      <w:r w:rsidRPr="006A7E54">
        <w:rPr>
          <w:rFonts w:ascii="Verdana" w:eastAsia="Times New Roman" w:hAnsi="Verdana"/>
          <w:color w:val="000000"/>
          <w:sz w:val="21"/>
          <w:szCs w:val="21"/>
          <w:lang w:eastAsia="ru-RU"/>
        </w:rPr>
        <w:t xml:space="preserve"> "Сумма налога, подлежащая зачету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w:t>
      </w:r>
      <w:proofErr w:type="spellStart"/>
      <w:r w:rsidRPr="006A7E54">
        <w:rPr>
          <w:rFonts w:ascii="Verdana" w:eastAsia="Times New Roman" w:hAnsi="Verdana"/>
          <w:color w:val="000000"/>
          <w:sz w:val="21"/>
          <w:szCs w:val="21"/>
          <w:lang w:eastAsia="ru-RU"/>
        </w:rPr>
        <w:t>избежании</w:t>
      </w:r>
      <w:proofErr w:type="spellEnd"/>
      <w:r w:rsidRPr="006A7E54">
        <w:rPr>
          <w:rFonts w:ascii="Verdana" w:eastAsia="Times New Roman" w:hAnsi="Verdana"/>
          <w:color w:val="000000"/>
          <w:sz w:val="21"/>
          <w:szCs w:val="21"/>
          <w:lang w:eastAsia="ru-RU"/>
        </w:rPr>
        <w:t xml:space="preserve"> двойного налогообложения.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7.4. В </w:t>
      </w:r>
      <w:r w:rsidRPr="006A7E54">
        <w:rPr>
          <w:rFonts w:ascii="Verdana" w:eastAsia="Times New Roman" w:hAnsi="Verdana"/>
          <w:color w:val="0000FF"/>
          <w:sz w:val="21"/>
          <w:szCs w:val="21"/>
          <w:u w:val="single"/>
          <w:lang w:eastAsia="ru-RU"/>
        </w:rPr>
        <w:t>пункте 2</w:t>
      </w:r>
      <w:r w:rsidRPr="006A7E54">
        <w:rPr>
          <w:rFonts w:ascii="Verdana" w:eastAsia="Times New Roman" w:hAnsi="Verdana"/>
          <w:color w:val="000000"/>
          <w:sz w:val="21"/>
          <w:szCs w:val="21"/>
          <w:lang w:eastAsia="ru-RU"/>
        </w:rPr>
        <w:t xml:space="preserve"> Листа Б рассчитываются следующие итоговые показатели по всем источникам выплаты дохода, указанным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Б:</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значение </w:t>
      </w:r>
      <w:r w:rsidRPr="006A7E54">
        <w:rPr>
          <w:rFonts w:ascii="Verdana" w:eastAsia="Times New Roman" w:hAnsi="Verdana"/>
          <w:color w:val="0000FF"/>
          <w:sz w:val="21"/>
          <w:szCs w:val="21"/>
          <w:u w:val="single"/>
          <w:lang w:eastAsia="ru-RU"/>
        </w:rPr>
        <w:t>строки 140</w:t>
      </w:r>
      <w:r w:rsidRPr="006A7E54">
        <w:rPr>
          <w:rFonts w:ascii="Verdana" w:eastAsia="Times New Roman" w:hAnsi="Verdana"/>
          <w:color w:val="000000"/>
          <w:sz w:val="21"/>
          <w:szCs w:val="21"/>
          <w:lang w:eastAsia="ru-RU"/>
        </w:rPr>
        <w:t xml:space="preserve"> "Общая сумма дохода, полученная в иностранной валюте в пересчете в рубли" в </w:t>
      </w:r>
      <w:r w:rsidRPr="006A7E54">
        <w:rPr>
          <w:rFonts w:ascii="Verdana" w:eastAsia="Times New Roman" w:hAnsi="Verdana"/>
          <w:color w:val="0000FF"/>
          <w:sz w:val="21"/>
          <w:szCs w:val="21"/>
          <w:u w:val="single"/>
          <w:lang w:eastAsia="ru-RU"/>
        </w:rPr>
        <w:t>подпункте 2.1</w:t>
      </w:r>
      <w:r w:rsidRPr="006A7E54">
        <w:rPr>
          <w:rFonts w:ascii="Verdana" w:eastAsia="Times New Roman" w:hAnsi="Verdana"/>
          <w:color w:val="000000"/>
          <w:sz w:val="21"/>
          <w:szCs w:val="21"/>
          <w:lang w:eastAsia="ru-RU"/>
        </w:rPr>
        <w:t xml:space="preserve"> определяется сложением всех значений </w:t>
      </w:r>
      <w:r w:rsidRPr="006A7E54">
        <w:rPr>
          <w:rFonts w:ascii="Verdana" w:eastAsia="Times New Roman" w:hAnsi="Verdana"/>
          <w:color w:val="0000FF"/>
          <w:sz w:val="21"/>
          <w:szCs w:val="21"/>
          <w:u w:val="single"/>
          <w:lang w:eastAsia="ru-RU"/>
        </w:rPr>
        <w:t>строк 070</w:t>
      </w:r>
      <w:r w:rsidRPr="006A7E54">
        <w:rPr>
          <w:rFonts w:ascii="Verdana" w:eastAsia="Times New Roman" w:hAnsi="Verdana"/>
          <w:color w:val="000000"/>
          <w:sz w:val="21"/>
          <w:szCs w:val="21"/>
          <w:lang w:eastAsia="ru-RU"/>
        </w:rPr>
        <w:t xml:space="preserve"> "Сумма дохода, полученная в иностранной валюте в пересчете в рубли" от всех источников выплаты;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значение </w:t>
      </w:r>
      <w:r w:rsidRPr="006A7E54">
        <w:rPr>
          <w:rFonts w:ascii="Verdana" w:eastAsia="Times New Roman" w:hAnsi="Verdana"/>
          <w:color w:val="0000FF"/>
          <w:sz w:val="21"/>
          <w:szCs w:val="21"/>
          <w:u w:val="single"/>
          <w:lang w:eastAsia="ru-RU"/>
        </w:rPr>
        <w:t>строки 150</w:t>
      </w:r>
      <w:r w:rsidRPr="006A7E54">
        <w:rPr>
          <w:rFonts w:ascii="Verdana" w:eastAsia="Times New Roman" w:hAnsi="Verdana"/>
          <w:color w:val="000000"/>
          <w:sz w:val="21"/>
          <w:szCs w:val="21"/>
          <w:lang w:eastAsia="ru-RU"/>
        </w:rPr>
        <w:t xml:space="preserve"> "Общая сумма налога, уплаченная в иностранных государствах в пересчете в рубли" в </w:t>
      </w:r>
      <w:r w:rsidRPr="006A7E54">
        <w:rPr>
          <w:rFonts w:ascii="Verdana" w:eastAsia="Times New Roman" w:hAnsi="Verdana"/>
          <w:color w:val="0000FF"/>
          <w:sz w:val="21"/>
          <w:szCs w:val="21"/>
          <w:u w:val="single"/>
          <w:lang w:eastAsia="ru-RU"/>
        </w:rPr>
        <w:t>подпункте 2.2</w:t>
      </w:r>
      <w:r w:rsidRPr="006A7E54">
        <w:rPr>
          <w:rFonts w:ascii="Verdana" w:eastAsia="Times New Roman" w:hAnsi="Verdana"/>
          <w:color w:val="000000"/>
          <w:sz w:val="21"/>
          <w:szCs w:val="21"/>
          <w:lang w:eastAsia="ru-RU"/>
        </w:rPr>
        <w:t xml:space="preserve"> определяется сложением всех значений </w:t>
      </w:r>
      <w:r w:rsidRPr="006A7E54">
        <w:rPr>
          <w:rFonts w:ascii="Verdana" w:eastAsia="Times New Roman" w:hAnsi="Verdana"/>
          <w:color w:val="0000FF"/>
          <w:sz w:val="21"/>
          <w:szCs w:val="21"/>
          <w:u w:val="single"/>
          <w:lang w:eastAsia="ru-RU"/>
        </w:rPr>
        <w:t>строк 110</w:t>
      </w:r>
      <w:r w:rsidRPr="006A7E54">
        <w:rPr>
          <w:rFonts w:ascii="Verdana" w:eastAsia="Times New Roman" w:hAnsi="Verdana"/>
          <w:color w:val="000000"/>
          <w:sz w:val="21"/>
          <w:szCs w:val="21"/>
          <w:lang w:eastAsia="ru-RU"/>
        </w:rPr>
        <w:t xml:space="preserve"> "Сумма налога, уплаченная в иностранных государствах в пересчете в рубли";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значение </w:t>
      </w:r>
      <w:r w:rsidRPr="006A7E54">
        <w:rPr>
          <w:rFonts w:ascii="Verdana" w:eastAsia="Times New Roman" w:hAnsi="Verdana"/>
          <w:color w:val="0000FF"/>
          <w:sz w:val="21"/>
          <w:szCs w:val="21"/>
          <w:u w:val="single"/>
          <w:lang w:eastAsia="ru-RU"/>
        </w:rPr>
        <w:t>строки 160</w:t>
      </w:r>
      <w:r w:rsidRPr="006A7E54">
        <w:rPr>
          <w:rFonts w:ascii="Verdana" w:eastAsia="Times New Roman" w:hAnsi="Verdana"/>
          <w:color w:val="000000"/>
          <w:sz w:val="21"/>
          <w:szCs w:val="21"/>
          <w:lang w:eastAsia="ru-RU"/>
        </w:rPr>
        <w:t xml:space="preserve"> "Общая сумма налога, исчисленная в Российской Федерации по соответствующей ставке" в </w:t>
      </w:r>
      <w:r w:rsidRPr="006A7E54">
        <w:rPr>
          <w:rFonts w:ascii="Verdana" w:eastAsia="Times New Roman" w:hAnsi="Verdana"/>
          <w:color w:val="0000FF"/>
          <w:sz w:val="21"/>
          <w:szCs w:val="21"/>
          <w:u w:val="single"/>
          <w:lang w:eastAsia="ru-RU"/>
        </w:rPr>
        <w:t>подпункте 2.3</w:t>
      </w:r>
      <w:r w:rsidRPr="006A7E54">
        <w:rPr>
          <w:rFonts w:ascii="Verdana" w:eastAsia="Times New Roman" w:hAnsi="Verdana"/>
          <w:color w:val="000000"/>
          <w:sz w:val="21"/>
          <w:szCs w:val="21"/>
          <w:lang w:eastAsia="ru-RU"/>
        </w:rPr>
        <w:t xml:space="preserve"> определяется сложением всех значений </w:t>
      </w:r>
      <w:r w:rsidRPr="006A7E54">
        <w:rPr>
          <w:rFonts w:ascii="Verdana" w:eastAsia="Times New Roman" w:hAnsi="Verdana"/>
          <w:color w:val="0000FF"/>
          <w:sz w:val="21"/>
          <w:szCs w:val="21"/>
          <w:u w:val="single"/>
          <w:lang w:eastAsia="ru-RU"/>
        </w:rPr>
        <w:t>строк 120</w:t>
      </w:r>
      <w:r w:rsidRPr="006A7E54">
        <w:rPr>
          <w:rFonts w:ascii="Verdana" w:eastAsia="Times New Roman" w:hAnsi="Verdana"/>
          <w:color w:val="000000"/>
          <w:sz w:val="21"/>
          <w:szCs w:val="21"/>
          <w:lang w:eastAsia="ru-RU"/>
        </w:rPr>
        <w:t xml:space="preserve"> "Сумма налога, исчисленная в Российской Федерации по соответствующей ставке";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значение </w:t>
      </w:r>
      <w:r w:rsidRPr="006A7E54">
        <w:rPr>
          <w:rFonts w:ascii="Verdana" w:eastAsia="Times New Roman" w:hAnsi="Verdana"/>
          <w:color w:val="0000FF"/>
          <w:sz w:val="21"/>
          <w:szCs w:val="21"/>
          <w:u w:val="single"/>
          <w:lang w:eastAsia="ru-RU"/>
        </w:rPr>
        <w:t>строки 170</w:t>
      </w:r>
      <w:r w:rsidRPr="006A7E54">
        <w:rPr>
          <w:rFonts w:ascii="Verdana" w:eastAsia="Times New Roman" w:hAnsi="Verdana"/>
          <w:color w:val="000000"/>
          <w:sz w:val="21"/>
          <w:szCs w:val="21"/>
          <w:lang w:eastAsia="ru-RU"/>
        </w:rPr>
        <w:t xml:space="preserve"> "Общая сумма налога, подлежащая зачету в Российской Федерации" в </w:t>
      </w:r>
      <w:r w:rsidRPr="006A7E54">
        <w:rPr>
          <w:rFonts w:ascii="Verdana" w:eastAsia="Times New Roman" w:hAnsi="Verdana"/>
          <w:color w:val="0000FF"/>
          <w:sz w:val="21"/>
          <w:szCs w:val="21"/>
          <w:u w:val="single"/>
          <w:lang w:eastAsia="ru-RU"/>
        </w:rPr>
        <w:t>подпункте 2.4</w:t>
      </w:r>
      <w:r w:rsidRPr="006A7E54">
        <w:rPr>
          <w:rFonts w:ascii="Verdana" w:eastAsia="Times New Roman" w:hAnsi="Verdana"/>
          <w:color w:val="000000"/>
          <w:sz w:val="21"/>
          <w:szCs w:val="21"/>
          <w:lang w:eastAsia="ru-RU"/>
        </w:rPr>
        <w:t xml:space="preserve"> определяется сложением всех значений </w:t>
      </w:r>
      <w:r w:rsidRPr="006A7E54">
        <w:rPr>
          <w:rFonts w:ascii="Verdana" w:eastAsia="Times New Roman" w:hAnsi="Verdana"/>
          <w:color w:val="0000FF"/>
          <w:sz w:val="21"/>
          <w:szCs w:val="21"/>
          <w:u w:val="single"/>
          <w:lang w:eastAsia="ru-RU"/>
        </w:rPr>
        <w:t>строк 130</w:t>
      </w:r>
      <w:r w:rsidRPr="006A7E54">
        <w:rPr>
          <w:rFonts w:ascii="Verdana" w:eastAsia="Times New Roman" w:hAnsi="Verdana"/>
          <w:color w:val="000000"/>
          <w:sz w:val="21"/>
          <w:szCs w:val="21"/>
          <w:lang w:eastAsia="ru-RU"/>
        </w:rPr>
        <w:t xml:space="preserve"> "Сумма налога, подлежащая зачету в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7.5. </w:t>
      </w:r>
      <w:r w:rsidRPr="006A7E54">
        <w:rPr>
          <w:rFonts w:ascii="Verdana" w:eastAsia="Times New Roman" w:hAnsi="Verdana"/>
          <w:color w:val="0000FF"/>
          <w:sz w:val="21"/>
          <w:szCs w:val="21"/>
          <w:u w:val="single"/>
          <w:lang w:eastAsia="ru-RU"/>
        </w:rPr>
        <w:t>Строки 080</w:t>
      </w:r>
      <w:r w:rsidRPr="006A7E54">
        <w:rPr>
          <w:rFonts w:ascii="Verdana" w:eastAsia="Times New Roman" w:hAnsi="Verdana"/>
          <w:color w:val="000000"/>
          <w:sz w:val="21"/>
          <w:szCs w:val="21"/>
          <w:lang w:eastAsia="ru-RU"/>
        </w:rPr>
        <w:t xml:space="preserve"> - </w:t>
      </w:r>
      <w:r w:rsidRPr="006A7E54">
        <w:rPr>
          <w:rFonts w:ascii="Verdana" w:eastAsia="Times New Roman" w:hAnsi="Verdana"/>
          <w:color w:val="0000FF"/>
          <w:sz w:val="21"/>
          <w:szCs w:val="21"/>
          <w:u w:val="single"/>
          <w:lang w:eastAsia="ru-RU"/>
        </w:rPr>
        <w:t>130</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150</w:t>
      </w:r>
      <w:r w:rsidRPr="006A7E54">
        <w:rPr>
          <w:rFonts w:ascii="Verdana" w:eastAsia="Times New Roman" w:hAnsi="Verdana"/>
          <w:color w:val="000000"/>
          <w:sz w:val="21"/>
          <w:szCs w:val="21"/>
          <w:lang w:eastAsia="ru-RU"/>
        </w:rPr>
        <w:t xml:space="preserve"> - </w:t>
      </w:r>
      <w:r w:rsidRPr="006A7E54">
        <w:rPr>
          <w:rFonts w:ascii="Verdana" w:eastAsia="Times New Roman" w:hAnsi="Verdana"/>
          <w:color w:val="0000FF"/>
          <w:sz w:val="21"/>
          <w:szCs w:val="21"/>
          <w:u w:val="single"/>
          <w:lang w:eastAsia="ru-RU"/>
        </w:rPr>
        <w:t>170</w:t>
      </w:r>
      <w:r w:rsidRPr="006A7E54">
        <w:rPr>
          <w:rFonts w:ascii="Verdana" w:eastAsia="Times New Roman" w:hAnsi="Verdana"/>
          <w:color w:val="000000"/>
          <w:sz w:val="21"/>
          <w:szCs w:val="21"/>
          <w:lang w:eastAsia="ru-RU"/>
        </w:rPr>
        <w:t xml:space="preserve"> подлежат заполнению в случае, если налогоплательщик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w:t>
      </w:r>
      <w:proofErr w:type="spellStart"/>
      <w:r w:rsidRPr="006A7E54">
        <w:rPr>
          <w:rFonts w:ascii="Verdana" w:eastAsia="Times New Roman" w:hAnsi="Verdana"/>
          <w:color w:val="000000"/>
          <w:sz w:val="21"/>
          <w:szCs w:val="21"/>
          <w:lang w:eastAsia="ru-RU"/>
        </w:rPr>
        <w:t>избежании</w:t>
      </w:r>
      <w:proofErr w:type="spellEnd"/>
      <w:r w:rsidRPr="006A7E54">
        <w:rPr>
          <w:rFonts w:ascii="Verdana" w:eastAsia="Times New Roman" w:hAnsi="Verdana"/>
          <w:color w:val="000000"/>
          <w:sz w:val="21"/>
          <w:szCs w:val="21"/>
          <w:lang w:eastAsia="ru-RU"/>
        </w:rPr>
        <w:t xml:space="preserve"> двойного налогообложения.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lastRenderedPageBreak/>
        <w:t>VIII. Порядок заполнения Листа В "Доходы, полученные</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от предпринимательской, адвокатской деятельности и частной</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практики"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8.1. </w:t>
      </w:r>
      <w:r w:rsidRPr="006A7E54">
        <w:rPr>
          <w:rFonts w:ascii="Verdana" w:eastAsia="Times New Roman" w:hAnsi="Verdana"/>
          <w:color w:val="0000FF"/>
          <w:sz w:val="21"/>
          <w:szCs w:val="21"/>
          <w:u w:val="single"/>
          <w:lang w:eastAsia="ru-RU"/>
        </w:rPr>
        <w:t>Лист В</w:t>
      </w:r>
      <w:r w:rsidRPr="006A7E54">
        <w:rPr>
          <w:rFonts w:ascii="Verdana" w:eastAsia="Times New Roman" w:hAnsi="Verdana"/>
          <w:color w:val="000000"/>
          <w:sz w:val="21"/>
          <w:szCs w:val="21"/>
          <w:lang w:eastAsia="ru-RU"/>
        </w:rPr>
        <w:t xml:space="preserve"> заполняется следующими категориями налогоплательщиков: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физическими лицами, зарегистрированными в установленном действующим законодательством порядке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 а также адвокатами, учредившими адвокатский кабинет, нотариусами, арбитражными управляющими и другими лицами, занимающимися в установленном действующим законодательством порядке частной практикой - по суммам доходов, полученным от осуществления такой деятельности.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По каждому виду деятельности </w:t>
      </w:r>
      <w:r w:rsidRPr="006A7E54">
        <w:rPr>
          <w:rFonts w:ascii="Verdana" w:eastAsia="Times New Roman" w:hAnsi="Verdana"/>
          <w:color w:val="0000FF"/>
          <w:sz w:val="21"/>
          <w:szCs w:val="21"/>
          <w:u w:val="single"/>
          <w:lang w:eastAsia="ru-RU"/>
        </w:rPr>
        <w:t>Лист В</w:t>
      </w:r>
      <w:r w:rsidRPr="006A7E54">
        <w:rPr>
          <w:rFonts w:ascii="Verdana" w:eastAsia="Times New Roman" w:hAnsi="Verdana"/>
          <w:color w:val="000000"/>
          <w:sz w:val="21"/>
          <w:szCs w:val="21"/>
          <w:lang w:eastAsia="ru-RU"/>
        </w:rPr>
        <w:t xml:space="preserve"> заполняется отдельно.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Расчет итоговых данных производится на последнем заполняемом </w:t>
      </w:r>
      <w:r w:rsidRPr="006A7E54">
        <w:rPr>
          <w:rFonts w:ascii="Verdana" w:eastAsia="Times New Roman" w:hAnsi="Verdana"/>
          <w:color w:val="0000FF"/>
          <w:sz w:val="21"/>
          <w:szCs w:val="21"/>
          <w:u w:val="single"/>
          <w:lang w:eastAsia="ru-RU"/>
        </w:rPr>
        <w:t>Листе В</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8.2.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В указываются следующие показатели: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w:t>
      </w:r>
      <w:r w:rsidRPr="006A7E54">
        <w:rPr>
          <w:rFonts w:ascii="Verdana" w:eastAsia="Times New Roman" w:hAnsi="Verdana"/>
          <w:color w:val="000000"/>
          <w:sz w:val="21"/>
          <w:szCs w:val="21"/>
          <w:lang w:eastAsia="ru-RU"/>
        </w:rPr>
        <w:t xml:space="preserve"> - код вида деятельности: 1 - предпринимательская деятельность; 2 - нотариальная деятельность; 3 - адвокатская деятельность; 4 - деятельность арбитражного управляющего, 5 - деятельность главы крестьянского (фермерского) хозяйства, 6 - иная деятельность, носящая характер частной практики;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1.2</w:t>
      </w:r>
      <w:r w:rsidRPr="006A7E54">
        <w:rPr>
          <w:rFonts w:ascii="Verdana" w:eastAsia="Times New Roman" w:hAnsi="Verdana"/>
          <w:color w:val="000000"/>
          <w:sz w:val="21"/>
          <w:szCs w:val="21"/>
          <w:lang w:eastAsia="ru-RU"/>
        </w:rPr>
        <w:t xml:space="preserve"> - код вида предпринимательской деятельности в соответствии с Общероссийским </w:t>
      </w:r>
      <w:r w:rsidRPr="006A7E54">
        <w:rPr>
          <w:rFonts w:ascii="Verdana" w:eastAsia="Times New Roman" w:hAnsi="Verdana"/>
          <w:color w:val="0000FF"/>
          <w:sz w:val="21"/>
          <w:szCs w:val="21"/>
          <w:u w:val="single"/>
          <w:lang w:eastAsia="ru-RU"/>
        </w:rPr>
        <w:t>классификатором</w:t>
      </w:r>
      <w:r w:rsidRPr="006A7E54">
        <w:rPr>
          <w:rFonts w:ascii="Verdana" w:eastAsia="Times New Roman" w:hAnsi="Verdana"/>
          <w:color w:val="000000"/>
          <w:sz w:val="21"/>
          <w:szCs w:val="21"/>
          <w:lang w:eastAsia="ru-RU"/>
        </w:rPr>
        <w:t xml:space="preserve"> видов экономической деятельности (ОКВЭД ОК 029-2001 (КДЕС Ред. 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w:t>
      </w:r>
      <w:r w:rsidRPr="006A7E54">
        <w:rPr>
          <w:rFonts w:ascii="Verdana" w:eastAsia="Times New Roman" w:hAnsi="Verdana"/>
          <w:color w:val="0000FF"/>
          <w:sz w:val="21"/>
          <w:szCs w:val="21"/>
          <w:u w:val="single"/>
          <w:lang w:eastAsia="ru-RU"/>
        </w:rPr>
        <w:t>подпункте 1.2</w:t>
      </w:r>
      <w:r w:rsidRPr="006A7E54">
        <w:rPr>
          <w:rFonts w:ascii="Verdana" w:eastAsia="Times New Roman" w:hAnsi="Verdana"/>
          <w:color w:val="000000"/>
          <w:sz w:val="21"/>
          <w:szCs w:val="21"/>
          <w:lang w:eastAsia="ru-RU"/>
        </w:rPr>
        <w:t xml:space="preserve"> проставляется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8.3. В </w:t>
      </w:r>
      <w:r w:rsidRPr="006A7E54">
        <w:rPr>
          <w:rFonts w:ascii="Verdana" w:eastAsia="Times New Roman" w:hAnsi="Verdana"/>
          <w:color w:val="0000FF"/>
          <w:sz w:val="21"/>
          <w:szCs w:val="21"/>
          <w:u w:val="single"/>
          <w:lang w:eastAsia="ru-RU"/>
        </w:rPr>
        <w:t>пункте 2</w:t>
      </w:r>
      <w:r w:rsidRPr="006A7E54">
        <w:rPr>
          <w:rFonts w:ascii="Verdana" w:eastAsia="Times New Roman" w:hAnsi="Verdana"/>
          <w:color w:val="000000"/>
          <w:sz w:val="21"/>
          <w:szCs w:val="21"/>
          <w:lang w:eastAsia="ru-RU"/>
        </w:rPr>
        <w:t xml:space="preserve"> указываются следующие показатели: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2.1</w:t>
      </w:r>
      <w:r w:rsidRPr="006A7E54">
        <w:rPr>
          <w:rFonts w:ascii="Verdana" w:eastAsia="Times New Roman" w:hAnsi="Verdana"/>
          <w:color w:val="000000"/>
          <w:sz w:val="21"/>
          <w:szCs w:val="21"/>
          <w:lang w:eastAsia="ru-RU"/>
        </w:rPr>
        <w:t xml:space="preserve"> - сумма полученного дохода по каждому виду деятельности;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w:t>
      </w:r>
      <w:r w:rsidRPr="006A7E54">
        <w:rPr>
          <w:rFonts w:ascii="Verdana" w:eastAsia="Times New Roman" w:hAnsi="Verdana"/>
          <w:color w:val="000000"/>
          <w:sz w:val="21"/>
          <w:szCs w:val="21"/>
          <w:lang w:eastAsia="ru-RU"/>
        </w:rPr>
        <w:t xml:space="preserve"> - сумма фактически произведенных расходов, учитываемых в составе профессионального налогового вычета, по каждому виду деятельности.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Произведенные расходы отражаются по следующим элементам затрат: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2.2.1</w:t>
      </w:r>
      <w:r w:rsidRPr="006A7E54">
        <w:rPr>
          <w:rFonts w:ascii="Verdana" w:eastAsia="Times New Roman" w:hAnsi="Verdana"/>
          <w:color w:val="000000"/>
          <w:sz w:val="21"/>
          <w:szCs w:val="21"/>
          <w:lang w:eastAsia="ru-RU"/>
        </w:rPr>
        <w:t xml:space="preserve"> - сумма материальных расходов;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2.2.2</w:t>
      </w:r>
      <w:r w:rsidRPr="006A7E54">
        <w:rPr>
          <w:rFonts w:ascii="Verdana" w:eastAsia="Times New Roman" w:hAnsi="Verdana"/>
          <w:color w:val="000000"/>
          <w:sz w:val="21"/>
          <w:szCs w:val="21"/>
          <w:lang w:eastAsia="ru-RU"/>
        </w:rPr>
        <w:t xml:space="preserve"> - сумма амортизационных начислений;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2.2.3</w:t>
      </w:r>
      <w:r w:rsidRPr="006A7E54">
        <w:rPr>
          <w:rFonts w:ascii="Verdana" w:eastAsia="Times New Roman" w:hAnsi="Verdana"/>
          <w:color w:val="000000"/>
          <w:sz w:val="21"/>
          <w:szCs w:val="21"/>
          <w:lang w:eastAsia="ru-RU"/>
        </w:rPr>
        <w:t xml:space="preserve"> - сумма расходов на выплаты и вознаграждения в пользу физических лиц;</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2.2.3.1</w:t>
      </w:r>
      <w:r w:rsidRPr="006A7E54">
        <w:rPr>
          <w:rFonts w:ascii="Verdana" w:eastAsia="Times New Roman" w:hAnsi="Verdana"/>
          <w:color w:val="000000"/>
          <w:sz w:val="21"/>
          <w:szCs w:val="21"/>
          <w:lang w:eastAsia="ru-RU"/>
        </w:rPr>
        <w:t xml:space="preserve"> - сумма выплат, произведенная физическим лицам на основании трудовых договоров, которые действовали в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2.2.4</w:t>
      </w:r>
      <w:r w:rsidRPr="006A7E54">
        <w:rPr>
          <w:rFonts w:ascii="Verdana" w:eastAsia="Times New Roman" w:hAnsi="Verdana"/>
          <w:color w:val="000000"/>
          <w:sz w:val="21"/>
          <w:szCs w:val="21"/>
          <w:lang w:eastAsia="ru-RU"/>
        </w:rPr>
        <w:t xml:space="preserve"> - сумма прочих расходов, непосредственно связанных с извлечением доходов.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w:t>
      </w:r>
      <w:r w:rsidRPr="006A7E54">
        <w:rPr>
          <w:rFonts w:ascii="Verdana" w:eastAsia="Times New Roman" w:hAnsi="Verdana"/>
          <w:color w:val="0000FF"/>
          <w:sz w:val="21"/>
          <w:szCs w:val="21"/>
          <w:u w:val="single"/>
          <w:lang w:eastAsia="ru-RU"/>
        </w:rPr>
        <w:t>подпункт 2.3</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2.3</w:t>
      </w:r>
      <w:r w:rsidRPr="006A7E54">
        <w:rPr>
          <w:rFonts w:ascii="Verdana" w:eastAsia="Times New Roman" w:hAnsi="Verdana"/>
          <w:color w:val="000000"/>
          <w:sz w:val="21"/>
          <w:szCs w:val="21"/>
          <w:lang w:eastAsia="ru-RU"/>
        </w:rPr>
        <w:t xml:space="preserve"> указывается сумма расходов, учитываемая в составе профессионального налогового вычета, в пределах норматива, установленного в </w:t>
      </w:r>
      <w:r w:rsidRPr="006A7E54">
        <w:rPr>
          <w:rFonts w:ascii="Verdana" w:eastAsia="Times New Roman" w:hAnsi="Verdana"/>
          <w:color w:val="000000"/>
          <w:sz w:val="21"/>
          <w:szCs w:val="21"/>
          <w:lang w:eastAsia="ru-RU"/>
        </w:rPr>
        <w:lastRenderedPageBreak/>
        <w:t>размере 20 процентов от общей суммы доходов, полученных от предпринимательской деятельности (</w:t>
      </w:r>
      <w:proofErr w:type="spellStart"/>
      <w:r w:rsidRPr="006A7E54">
        <w:rPr>
          <w:rFonts w:ascii="Verdana" w:eastAsia="Times New Roman" w:hAnsi="Verdana"/>
          <w:color w:val="0000FF"/>
          <w:sz w:val="21"/>
          <w:szCs w:val="21"/>
          <w:u w:val="single"/>
          <w:lang w:eastAsia="ru-RU"/>
        </w:rPr>
        <w:t>пп</w:t>
      </w:r>
      <w:proofErr w:type="spellEnd"/>
      <w:r w:rsidRPr="006A7E54">
        <w:rPr>
          <w:rFonts w:ascii="Verdana" w:eastAsia="Times New Roman" w:hAnsi="Verdana"/>
          <w:color w:val="0000FF"/>
          <w:sz w:val="21"/>
          <w:szCs w:val="21"/>
          <w:u w:val="single"/>
          <w:lang w:eastAsia="ru-RU"/>
        </w:rPr>
        <w:t>. 2.1</w:t>
      </w:r>
      <w:r w:rsidRPr="006A7E54">
        <w:rPr>
          <w:rFonts w:ascii="Verdana" w:eastAsia="Times New Roman" w:hAnsi="Verdana"/>
          <w:color w:val="000000"/>
          <w:sz w:val="21"/>
          <w:szCs w:val="21"/>
          <w:lang w:eastAsia="ru-RU"/>
        </w:rPr>
        <w:t xml:space="preserve"> x 0,20).</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8.4. В </w:t>
      </w:r>
      <w:r w:rsidRPr="006A7E54">
        <w:rPr>
          <w:rFonts w:ascii="Verdana" w:eastAsia="Times New Roman" w:hAnsi="Verdana"/>
          <w:color w:val="0000FF"/>
          <w:sz w:val="21"/>
          <w:szCs w:val="21"/>
          <w:u w:val="single"/>
          <w:lang w:eastAsia="ru-RU"/>
        </w:rPr>
        <w:t>пункте 3</w:t>
      </w:r>
      <w:r w:rsidRPr="006A7E54">
        <w:rPr>
          <w:rFonts w:ascii="Verdana" w:eastAsia="Times New Roman" w:hAnsi="Verdana"/>
          <w:color w:val="000000"/>
          <w:sz w:val="21"/>
          <w:szCs w:val="21"/>
          <w:lang w:eastAsia="ru-RU"/>
        </w:rPr>
        <w:t xml:space="preserve"> Листа В указываются следующие итоговые показатели: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3.1</w:t>
      </w:r>
      <w:r w:rsidRPr="006A7E54">
        <w:rPr>
          <w:rFonts w:ascii="Verdana" w:eastAsia="Times New Roman" w:hAnsi="Verdana"/>
          <w:color w:val="000000"/>
          <w:sz w:val="21"/>
          <w:szCs w:val="21"/>
          <w:lang w:eastAsia="ru-RU"/>
        </w:rPr>
        <w:t xml:space="preserve"> - общая сумма дохода, которая рассчитывается как сумма значений показателя </w:t>
      </w:r>
      <w:r w:rsidRPr="006A7E54">
        <w:rPr>
          <w:rFonts w:ascii="Verdana" w:eastAsia="Times New Roman" w:hAnsi="Verdana"/>
          <w:color w:val="0000FF"/>
          <w:sz w:val="21"/>
          <w:szCs w:val="21"/>
          <w:u w:val="single"/>
          <w:lang w:eastAsia="ru-RU"/>
        </w:rPr>
        <w:t>строк 030</w:t>
      </w:r>
      <w:r w:rsidRPr="006A7E54">
        <w:rPr>
          <w:rFonts w:ascii="Verdana" w:eastAsia="Times New Roman" w:hAnsi="Verdana"/>
          <w:color w:val="000000"/>
          <w:sz w:val="21"/>
          <w:szCs w:val="21"/>
          <w:lang w:eastAsia="ru-RU"/>
        </w:rPr>
        <w:t xml:space="preserve"> по каждому виду деятельности;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3.2</w:t>
      </w:r>
      <w:r w:rsidRPr="006A7E54">
        <w:rPr>
          <w:rFonts w:ascii="Verdana" w:eastAsia="Times New Roman" w:hAnsi="Verdana"/>
          <w:color w:val="000000"/>
          <w:sz w:val="21"/>
          <w:szCs w:val="21"/>
          <w:lang w:eastAsia="ru-RU"/>
        </w:rPr>
        <w:t xml:space="preserve"> - сумма профессионального налогового вычета, которая рассчитывается как сумма значений показателя </w:t>
      </w:r>
      <w:r w:rsidRPr="006A7E54">
        <w:rPr>
          <w:rFonts w:ascii="Verdana" w:eastAsia="Times New Roman" w:hAnsi="Verdana"/>
          <w:color w:val="0000FF"/>
          <w:sz w:val="21"/>
          <w:szCs w:val="21"/>
          <w:u w:val="single"/>
          <w:lang w:eastAsia="ru-RU"/>
        </w:rPr>
        <w:t>строки 040</w:t>
      </w:r>
      <w:r w:rsidRPr="006A7E54">
        <w:rPr>
          <w:rFonts w:ascii="Verdana" w:eastAsia="Times New Roman" w:hAnsi="Verdana"/>
          <w:color w:val="000000"/>
          <w:sz w:val="21"/>
          <w:szCs w:val="21"/>
          <w:lang w:eastAsia="ru-RU"/>
        </w:rPr>
        <w:t xml:space="preserve"> по каждому виду деятельности, или в размере 20 процентов от общей суммы доходов, полученных от предпринимательской деятельности (</w:t>
      </w:r>
      <w:proofErr w:type="spellStart"/>
      <w:r w:rsidRPr="006A7E54">
        <w:rPr>
          <w:rFonts w:ascii="Verdana" w:eastAsia="Times New Roman" w:hAnsi="Verdana"/>
          <w:color w:val="0000FF"/>
          <w:sz w:val="21"/>
          <w:szCs w:val="21"/>
          <w:u w:val="single"/>
          <w:lang w:eastAsia="ru-RU"/>
        </w:rPr>
        <w:t>пп</w:t>
      </w:r>
      <w:proofErr w:type="spellEnd"/>
      <w:r w:rsidRPr="006A7E54">
        <w:rPr>
          <w:rFonts w:ascii="Verdana" w:eastAsia="Times New Roman" w:hAnsi="Verdana"/>
          <w:color w:val="0000FF"/>
          <w:sz w:val="21"/>
          <w:szCs w:val="21"/>
          <w:u w:val="single"/>
          <w:lang w:eastAsia="ru-RU"/>
        </w:rPr>
        <w:t>. 3.1</w:t>
      </w:r>
      <w:r w:rsidRPr="006A7E54">
        <w:rPr>
          <w:rFonts w:ascii="Verdana" w:eastAsia="Times New Roman" w:hAnsi="Verdana"/>
          <w:color w:val="000000"/>
          <w:sz w:val="21"/>
          <w:szCs w:val="21"/>
          <w:lang w:eastAsia="ru-RU"/>
        </w:rPr>
        <w:t xml:space="preserve"> x 0,20), если расходы, связанные с деятельностью в качестве индивидуального предпринимателя, не могут быть подтверждены документально;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3.3</w:t>
      </w:r>
      <w:r w:rsidRPr="006A7E54">
        <w:rPr>
          <w:rFonts w:ascii="Verdana" w:eastAsia="Times New Roman" w:hAnsi="Verdana"/>
          <w:color w:val="000000"/>
          <w:sz w:val="21"/>
          <w:szCs w:val="21"/>
          <w:lang w:eastAsia="ru-RU"/>
        </w:rPr>
        <w:t xml:space="preserve"> - сумма начисленных авансовых платежей (на основании налогового уведомления налогового органа);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3.4</w:t>
      </w:r>
      <w:r w:rsidRPr="006A7E54">
        <w:rPr>
          <w:rFonts w:ascii="Verdana" w:eastAsia="Times New Roman" w:hAnsi="Verdana"/>
          <w:color w:val="000000"/>
          <w:sz w:val="21"/>
          <w:szCs w:val="21"/>
          <w:lang w:eastAsia="ru-RU"/>
        </w:rPr>
        <w:t xml:space="preserve"> - сумма фактически уплаченных авансовых платежей (на основании платежных документов).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8.5. </w:t>
      </w:r>
      <w:r w:rsidRPr="006A7E54">
        <w:rPr>
          <w:rFonts w:ascii="Verdana" w:eastAsia="Times New Roman" w:hAnsi="Verdana"/>
          <w:color w:val="0000FF"/>
          <w:sz w:val="21"/>
          <w:szCs w:val="21"/>
          <w:u w:val="single"/>
          <w:lang w:eastAsia="ru-RU"/>
        </w:rPr>
        <w:t>Пункт 4</w:t>
      </w:r>
      <w:r w:rsidRPr="006A7E54">
        <w:rPr>
          <w:rFonts w:ascii="Verdana" w:eastAsia="Times New Roman" w:hAnsi="Verdana"/>
          <w:color w:val="000000"/>
          <w:sz w:val="21"/>
          <w:szCs w:val="21"/>
          <w:lang w:eastAsia="ru-RU"/>
        </w:rPr>
        <w:t xml:space="preserve">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w:t>
      </w:r>
      <w:r w:rsidRPr="006A7E54">
        <w:rPr>
          <w:rFonts w:ascii="Verdana" w:eastAsia="Times New Roman" w:hAnsi="Verdana"/>
          <w:color w:val="0000FF"/>
          <w:sz w:val="21"/>
          <w:szCs w:val="21"/>
          <w:u w:val="single"/>
          <w:lang w:eastAsia="ru-RU"/>
        </w:rPr>
        <w:t>пункта 14 статьи 217</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4.1</w:t>
      </w:r>
      <w:r w:rsidRPr="006A7E54">
        <w:rPr>
          <w:rFonts w:ascii="Verdana" w:eastAsia="Times New Roman" w:hAnsi="Verdana"/>
          <w:color w:val="000000"/>
          <w:sz w:val="21"/>
          <w:szCs w:val="21"/>
          <w:lang w:eastAsia="ru-RU"/>
        </w:rPr>
        <w:t xml:space="preserve"> указывается год регистрации крестьянского (фермерского) хозяйства;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4.2</w:t>
      </w:r>
      <w:r w:rsidRPr="006A7E54">
        <w:rPr>
          <w:rFonts w:ascii="Verdana" w:eastAsia="Times New Roman" w:hAnsi="Verdana"/>
          <w:color w:val="000000"/>
          <w:sz w:val="21"/>
          <w:szCs w:val="21"/>
          <w:lang w:eastAsia="ru-RU"/>
        </w:rPr>
        <w:t xml:space="preserve"> указывается сумма дохода, не подлежащего налогообложению в соответствии с </w:t>
      </w:r>
      <w:r w:rsidRPr="006A7E54">
        <w:rPr>
          <w:rFonts w:ascii="Verdana" w:eastAsia="Times New Roman" w:hAnsi="Verdana"/>
          <w:color w:val="0000FF"/>
          <w:sz w:val="21"/>
          <w:szCs w:val="21"/>
          <w:u w:val="single"/>
          <w:lang w:eastAsia="ru-RU"/>
        </w:rPr>
        <w:t>пунктом 14 статьи 217</w:t>
      </w:r>
      <w:r w:rsidRPr="006A7E54">
        <w:rPr>
          <w:rFonts w:ascii="Verdana" w:eastAsia="Times New Roman" w:hAnsi="Verdana"/>
          <w:color w:val="000000"/>
          <w:sz w:val="21"/>
          <w:szCs w:val="21"/>
          <w:lang w:eastAsia="ru-RU"/>
        </w:rPr>
        <w:t xml:space="preserve"> Кодекса. Значение не может превышать величину показателя, указанную в </w:t>
      </w:r>
      <w:r w:rsidRPr="006A7E54">
        <w:rPr>
          <w:rFonts w:ascii="Verdana" w:eastAsia="Times New Roman" w:hAnsi="Verdana"/>
          <w:color w:val="0000FF"/>
          <w:sz w:val="21"/>
          <w:szCs w:val="21"/>
          <w:u w:val="single"/>
          <w:lang w:eastAsia="ru-RU"/>
        </w:rPr>
        <w:t>строке 030</w:t>
      </w:r>
      <w:r w:rsidRPr="006A7E54">
        <w:rPr>
          <w:rFonts w:ascii="Verdana" w:eastAsia="Times New Roman" w:hAnsi="Verdana"/>
          <w:color w:val="000000"/>
          <w:sz w:val="21"/>
          <w:szCs w:val="21"/>
          <w:lang w:eastAsia="ru-RU"/>
        </w:rPr>
        <w:t xml:space="preserve"> Листа 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8.6. </w:t>
      </w:r>
      <w:r w:rsidRPr="006A7E54">
        <w:rPr>
          <w:rFonts w:ascii="Verdana" w:eastAsia="Times New Roman" w:hAnsi="Verdana"/>
          <w:color w:val="0000FF"/>
          <w:sz w:val="21"/>
          <w:szCs w:val="21"/>
          <w:u w:val="single"/>
          <w:lang w:eastAsia="ru-RU"/>
        </w:rPr>
        <w:t>Пункт 5</w:t>
      </w:r>
      <w:r w:rsidRPr="006A7E54">
        <w:rPr>
          <w:rFonts w:ascii="Verdana" w:eastAsia="Times New Roman" w:hAnsi="Verdana"/>
          <w:color w:val="000000"/>
          <w:sz w:val="21"/>
          <w:szCs w:val="21"/>
          <w:lang w:eastAsia="ru-RU"/>
        </w:rPr>
        <w:t xml:space="preserve"> подлежит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w:t>
      </w:r>
      <w:r w:rsidRPr="006A7E54">
        <w:rPr>
          <w:rFonts w:ascii="Verdana" w:eastAsia="Times New Roman" w:hAnsi="Verdana"/>
          <w:color w:val="0000FF"/>
          <w:sz w:val="21"/>
          <w:szCs w:val="21"/>
          <w:u w:val="single"/>
          <w:lang w:eastAsia="ru-RU"/>
        </w:rPr>
        <w:t>пункта 6 статьи 105.3</w:t>
      </w:r>
      <w:r w:rsidRPr="006A7E54">
        <w:rPr>
          <w:rFonts w:ascii="Verdana" w:eastAsia="Times New Roman" w:hAnsi="Verdana"/>
          <w:color w:val="000000"/>
          <w:sz w:val="21"/>
          <w:szCs w:val="21"/>
          <w:lang w:eastAsia="ru-RU"/>
        </w:rPr>
        <w:t xml:space="preserve"> Кодекса в случае применения в сделках с взаимозависимыми лицами цен товаров (работ, услуг), не соответствующих рыночным ценам, если указанное несоответствие повлекло занижение сумм налога (авансовых платежей):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5.1</w:t>
      </w:r>
      <w:r w:rsidRPr="006A7E54">
        <w:rPr>
          <w:rFonts w:ascii="Verdana" w:eastAsia="Times New Roman" w:hAnsi="Verdana"/>
          <w:color w:val="000000"/>
          <w:sz w:val="21"/>
          <w:szCs w:val="21"/>
          <w:lang w:eastAsia="ru-RU"/>
        </w:rPr>
        <w:t xml:space="preserve"> указывается сумма скорректированной налоговой базы, если в отчетном налоговом периоде была осуществлена такая корректировка;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5.2</w:t>
      </w:r>
      <w:r w:rsidRPr="006A7E54">
        <w:rPr>
          <w:rFonts w:ascii="Verdana" w:eastAsia="Times New Roman" w:hAnsi="Verdana"/>
          <w:color w:val="000000"/>
          <w:sz w:val="21"/>
          <w:szCs w:val="21"/>
          <w:lang w:eastAsia="ru-RU"/>
        </w:rPr>
        <w:t xml:space="preserve"> указывается сумма скорректированного налога, если в отчетном налоговом периоде была осуществлена корректировка налоговой базы.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IX. Порядок заполнения Листа Г "Расчет суммы доходов,</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не подлежащей налогообложению"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9.1. В </w:t>
      </w:r>
      <w:r w:rsidRPr="006A7E54">
        <w:rPr>
          <w:rFonts w:ascii="Verdana" w:eastAsia="Times New Roman" w:hAnsi="Verdana"/>
          <w:color w:val="0000FF"/>
          <w:sz w:val="21"/>
          <w:szCs w:val="21"/>
          <w:u w:val="single"/>
          <w:lang w:eastAsia="ru-RU"/>
        </w:rPr>
        <w:t>Листе Г</w:t>
      </w:r>
      <w:r w:rsidRPr="006A7E54">
        <w:rPr>
          <w:rFonts w:ascii="Verdana" w:eastAsia="Times New Roman" w:hAnsi="Verdana"/>
          <w:color w:val="000000"/>
          <w:sz w:val="21"/>
          <w:szCs w:val="21"/>
          <w:lang w:eastAsia="ru-RU"/>
        </w:rPr>
        <w:t xml:space="preserve"> указываются суммы доходов, не подлежащие налогообложению в соответствии с </w:t>
      </w:r>
      <w:r w:rsidRPr="006A7E54">
        <w:rPr>
          <w:rFonts w:ascii="Verdana" w:eastAsia="Times New Roman" w:hAnsi="Verdana"/>
          <w:color w:val="0000FF"/>
          <w:sz w:val="21"/>
          <w:szCs w:val="21"/>
          <w:u w:val="single"/>
          <w:lang w:eastAsia="ru-RU"/>
        </w:rPr>
        <w:t>абзацем седьмым пункта 8</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пунктами 28</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33</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43 статьи 217</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w:t>
      </w:r>
      <w:r w:rsidRPr="006A7E54">
        <w:rPr>
          <w:rFonts w:ascii="Verdana" w:eastAsia="Times New Roman" w:hAnsi="Verdana"/>
          <w:color w:val="000000"/>
          <w:sz w:val="21"/>
          <w:szCs w:val="21"/>
          <w:lang w:eastAsia="ru-RU"/>
        </w:rPr>
        <w:t xml:space="preserve"> указывается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1.2</w:t>
      </w:r>
      <w:r w:rsidRPr="006A7E54">
        <w:rPr>
          <w:rFonts w:ascii="Verdana" w:eastAsia="Times New Roman" w:hAnsi="Verdana"/>
          <w:color w:val="000000"/>
          <w:sz w:val="21"/>
          <w:szCs w:val="21"/>
          <w:lang w:eastAsia="ru-RU"/>
        </w:rPr>
        <w:t xml:space="preserve"> указывается не подлежащая налогообложению сумма дохода в виде единовременной материальной помощи, полученной налогоплательщиком в </w:t>
      </w:r>
      <w:r w:rsidRPr="006A7E54">
        <w:rPr>
          <w:rFonts w:ascii="Verdana" w:eastAsia="Times New Roman" w:hAnsi="Verdana"/>
          <w:color w:val="000000"/>
          <w:sz w:val="21"/>
          <w:szCs w:val="21"/>
          <w:lang w:eastAsia="ru-RU"/>
        </w:rPr>
        <w:lastRenderedPageBreak/>
        <w:t xml:space="preserve">отчетном налоговом периоде от всех работодателей при рождении (усыновлении, удочерении) ребенка, в размере, не превышающем 50 000 рублей на каждого ребенка, установленном </w:t>
      </w:r>
      <w:r w:rsidRPr="006A7E54">
        <w:rPr>
          <w:rFonts w:ascii="Verdana" w:eastAsia="Times New Roman" w:hAnsi="Verdana"/>
          <w:color w:val="0000FF"/>
          <w:sz w:val="21"/>
          <w:szCs w:val="21"/>
          <w:u w:val="single"/>
          <w:lang w:eastAsia="ru-RU"/>
        </w:rPr>
        <w:t>абзацем седьмым пункта 8 статьи 217</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подпунктах 2.1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4.1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5.1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6.1</w:t>
      </w:r>
      <w:r w:rsidRPr="006A7E54">
        <w:rPr>
          <w:rFonts w:ascii="Verdana" w:eastAsia="Times New Roman" w:hAnsi="Verdana"/>
          <w:color w:val="000000"/>
          <w:sz w:val="21"/>
          <w:szCs w:val="21"/>
          <w:lang w:eastAsia="ru-RU"/>
        </w:rPr>
        <w:t xml:space="preserve"> указываются суммы по конкретным видам доходов.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подпунктах 2.2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4.2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5.2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6.2</w:t>
      </w:r>
      <w:r w:rsidRPr="006A7E54">
        <w:rPr>
          <w:rFonts w:ascii="Verdana" w:eastAsia="Times New Roman" w:hAnsi="Verdana"/>
          <w:color w:val="000000"/>
          <w:sz w:val="21"/>
          <w:szCs w:val="21"/>
          <w:lang w:eastAsia="ru-RU"/>
        </w:rPr>
        <w:t xml:space="preserve"> указываются не подлежащие налогообложению суммы по конкретным видам доходов. При этом каждая указанная в соответствующих подпунктах сумма согласно </w:t>
      </w:r>
      <w:r w:rsidRPr="006A7E54">
        <w:rPr>
          <w:rFonts w:ascii="Verdana" w:eastAsia="Times New Roman" w:hAnsi="Verdana"/>
          <w:color w:val="0000FF"/>
          <w:sz w:val="21"/>
          <w:szCs w:val="21"/>
          <w:u w:val="single"/>
          <w:lang w:eastAsia="ru-RU"/>
        </w:rPr>
        <w:t>пункту 28 статьи 217</w:t>
      </w:r>
      <w:r w:rsidRPr="006A7E54">
        <w:rPr>
          <w:rFonts w:ascii="Verdana" w:eastAsia="Times New Roman" w:hAnsi="Verdana"/>
          <w:color w:val="000000"/>
          <w:sz w:val="21"/>
          <w:szCs w:val="21"/>
          <w:lang w:eastAsia="ru-RU"/>
        </w:rPr>
        <w:t xml:space="preserve"> Кодекса не может превышать 4 000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Например, если в </w:t>
      </w:r>
      <w:r w:rsidRPr="006A7E54">
        <w:rPr>
          <w:rFonts w:ascii="Verdana" w:eastAsia="Times New Roman" w:hAnsi="Verdana"/>
          <w:color w:val="0000FF"/>
          <w:sz w:val="21"/>
          <w:szCs w:val="21"/>
          <w:u w:val="single"/>
          <w:lang w:eastAsia="ru-RU"/>
        </w:rPr>
        <w:t>подпункте 2.1</w:t>
      </w:r>
      <w:r w:rsidRPr="006A7E54">
        <w:rPr>
          <w:rFonts w:ascii="Verdana" w:eastAsia="Times New Roman" w:hAnsi="Verdana"/>
          <w:color w:val="000000"/>
          <w:sz w:val="21"/>
          <w:szCs w:val="21"/>
          <w:lang w:eastAsia="ru-RU"/>
        </w:rPr>
        <w:t xml:space="preserve"> указан доход в виде материальной помощи в сумме 6 000 рублей, то в </w:t>
      </w:r>
      <w:r w:rsidRPr="006A7E54">
        <w:rPr>
          <w:rFonts w:ascii="Verdana" w:eastAsia="Times New Roman" w:hAnsi="Verdana"/>
          <w:color w:val="0000FF"/>
          <w:sz w:val="21"/>
          <w:szCs w:val="21"/>
          <w:u w:val="single"/>
          <w:lang w:eastAsia="ru-RU"/>
        </w:rPr>
        <w:t>подпункте 2.2</w:t>
      </w:r>
      <w:r w:rsidRPr="006A7E54">
        <w:rPr>
          <w:rFonts w:ascii="Verdana" w:eastAsia="Times New Roman" w:hAnsi="Verdana"/>
          <w:color w:val="000000"/>
          <w:sz w:val="21"/>
          <w:szCs w:val="21"/>
          <w:lang w:eastAsia="ru-RU"/>
        </w:rPr>
        <w:t xml:space="preserve"> указывается сумма 4000 рублей. Если в </w:t>
      </w:r>
      <w:r w:rsidRPr="006A7E54">
        <w:rPr>
          <w:rFonts w:ascii="Verdana" w:eastAsia="Times New Roman" w:hAnsi="Verdana"/>
          <w:color w:val="0000FF"/>
          <w:sz w:val="21"/>
          <w:szCs w:val="21"/>
          <w:u w:val="single"/>
          <w:lang w:eastAsia="ru-RU"/>
        </w:rPr>
        <w:t>подпункте 2.1</w:t>
      </w:r>
      <w:r w:rsidRPr="006A7E54">
        <w:rPr>
          <w:rFonts w:ascii="Verdana" w:eastAsia="Times New Roman" w:hAnsi="Verdana"/>
          <w:color w:val="000000"/>
          <w:sz w:val="21"/>
          <w:szCs w:val="21"/>
          <w:lang w:eastAsia="ru-RU"/>
        </w:rPr>
        <w:t xml:space="preserve"> указан доход в сумме 1 000 рублей, то в </w:t>
      </w:r>
      <w:r w:rsidRPr="006A7E54">
        <w:rPr>
          <w:rFonts w:ascii="Verdana" w:eastAsia="Times New Roman" w:hAnsi="Verdana"/>
          <w:color w:val="0000FF"/>
          <w:sz w:val="21"/>
          <w:szCs w:val="21"/>
          <w:u w:val="single"/>
          <w:lang w:eastAsia="ru-RU"/>
        </w:rPr>
        <w:t>подпункте 2.2</w:t>
      </w:r>
      <w:r w:rsidRPr="006A7E54">
        <w:rPr>
          <w:rFonts w:ascii="Verdana" w:eastAsia="Times New Roman" w:hAnsi="Verdana"/>
          <w:color w:val="000000"/>
          <w:sz w:val="21"/>
          <w:szCs w:val="21"/>
          <w:lang w:eastAsia="ru-RU"/>
        </w:rPr>
        <w:t xml:space="preserve"> указывается сумма 1 000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7.1</w:t>
      </w:r>
      <w:r w:rsidRPr="006A7E54">
        <w:rPr>
          <w:rFonts w:ascii="Verdana" w:eastAsia="Times New Roman" w:hAnsi="Verdana"/>
          <w:color w:val="000000"/>
          <w:sz w:val="21"/>
          <w:szCs w:val="21"/>
          <w:lang w:eastAsia="ru-RU"/>
        </w:rPr>
        <w:t xml:space="preserve"> указывается общая сумма помощи (в денежной и натуральной формах), а также стоимость подарков, полученных в отчетном налоговом периоде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7.2</w:t>
      </w:r>
      <w:r w:rsidRPr="006A7E54">
        <w:rPr>
          <w:rFonts w:ascii="Verdana" w:eastAsia="Times New Roman" w:hAnsi="Verdana"/>
          <w:color w:val="000000"/>
          <w:sz w:val="21"/>
          <w:szCs w:val="21"/>
          <w:lang w:eastAsia="ru-RU"/>
        </w:rPr>
        <w:t xml:space="preserve"> указываются суммы соответствующих доходов, не подлежащие налогообложению в соответствии с </w:t>
      </w:r>
      <w:r w:rsidRPr="006A7E54">
        <w:rPr>
          <w:rFonts w:ascii="Verdana" w:eastAsia="Times New Roman" w:hAnsi="Verdana"/>
          <w:color w:val="0000FF"/>
          <w:sz w:val="21"/>
          <w:szCs w:val="21"/>
          <w:u w:val="single"/>
          <w:lang w:eastAsia="ru-RU"/>
        </w:rPr>
        <w:t>пунктом 33 статьи 217</w:t>
      </w:r>
      <w:r w:rsidRPr="006A7E54">
        <w:rPr>
          <w:rFonts w:ascii="Verdana" w:eastAsia="Times New Roman" w:hAnsi="Verdana"/>
          <w:color w:val="000000"/>
          <w:sz w:val="21"/>
          <w:szCs w:val="21"/>
          <w:lang w:eastAsia="ru-RU"/>
        </w:rPr>
        <w:t xml:space="preserve"> Кодекса. При этом общая сумма таких не подлежащих налогообложению доходов не может превышать 10 000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8.1</w:t>
      </w:r>
      <w:r w:rsidRPr="006A7E54">
        <w:rPr>
          <w:rFonts w:ascii="Verdana" w:eastAsia="Times New Roman" w:hAnsi="Verdana"/>
          <w:color w:val="000000"/>
          <w:sz w:val="21"/>
          <w:szCs w:val="21"/>
          <w:lang w:eastAsia="ru-RU"/>
        </w:rPr>
        <w:t xml:space="preserve"> указывается общая сумма взносов, уплаченная в отчетном налоговом периоде всеми работодателями налогоплательщика в соответствии с Федеральным </w:t>
      </w:r>
      <w:r w:rsidRPr="006A7E54">
        <w:rPr>
          <w:rFonts w:ascii="Verdana" w:eastAsia="Times New Roman" w:hAnsi="Verdana"/>
          <w:color w:val="0000FF"/>
          <w:sz w:val="21"/>
          <w:szCs w:val="21"/>
          <w:u w:val="single"/>
          <w:lang w:eastAsia="ru-RU"/>
        </w:rPr>
        <w:t>законом</w:t>
      </w:r>
      <w:r w:rsidRPr="006A7E54">
        <w:rPr>
          <w:rFonts w:ascii="Verdana" w:eastAsia="Times New Roman" w:hAnsi="Verdana"/>
          <w:color w:val="000000"/>
          <w:sz w:val="21"/>
          <w:szCs w:val="21"/>
          <w:lang w:eastAsia="ru-RU"/>
        </w:rPr>
        <w:t xml:space="preserve"> от 30.04.2008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8, ст. 1943; 2014, N 45, ст. 6155) (далее - Федеральный закон от 30.04.2008 N 56-ФЗ).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8.2</w:t>
      </w:r>
      <w:r w:rsidRPr="006A7E54">
        <w:rPr>
          <w:rFonts w:ascii="Verdana" w:eastAsia="Times New Roman" w:hAnsi="Verdana"/>
          <w:color w:val="000000"/>
          <w:sz w:val="21"/>
          <w:szCs w:val="21"/>
          <w:lang w:eastAsia="ru-RU"/>
        </w:rPr>
        <w:t xml:space="preserve"> указываются суммы соответствующих доходов, не подлежащие налогообложению в соответствии с </w:t>
      </w:r>
      <w:r w:rsidRPr="006A7E54">
        <w:rPr>
          <w:rFonts w:ascii="Verdana" w:eastAsia="Times New Roman" w:hAnsi="Verdana"/>
          <w:color w:val="0000FF"/>
          <w:sz w:val="21"/>
          <w:szCs w:val="21"/>
          <w:u w:val="single"/>
          <w:lang w:eastAsia="ru-RU"/>
        </w:rPr>
        <w:t>пунктом 39 статьи 217</w:t>
      </w:r>
      <w:r w:rsidRPr="006A7E54">
        <w:rPr>
          <w:rFonts w:ascii="Verdana" w:eastAsia="Times New Roman" w:hAnsi="Verdana"/>
          <w:color w:val="000000"/>
          <w:sz w:val="21"/>
          <w:szCs w:val="21"/>
          <w:lang w:eastAsia="ru-RU"/>
        </w:rPr>
        <w:t xml:space="preserve"> Кодекса. При этом общая сумма таких не подлежащих налогообложению доходов не может превышать 12 000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пункте 9</w:t>
      </w:r>
      <w:r w:rsidRPr="006A7E54">
        <w:rPr>
          <w:rFonts w:ascii="Verdana" w:eastAsia="Times New Roman" w:hAnsi="Verdana"/>
          <w:color w:val="000000"/>
          <w:sz w:val="21"/>
          <w:szCs w:val="21"/>
          <w:lang w:eastAsia="ru-RU"/>
        </w:rPr>
        <w:t xml:space="preserve"> отражаются сведения о сумме дохода, полученного в натуральной форме в качестве оплаты труда от организаций - сельскохозяйственных товаропроизводителей, определяемого в соответствии с </w:t>
      </w:r>
      <w:r w:rsidRPr="006A7E54">
        <w:rPr>
          <w:rFonts w:ascii="Verdana" w:eastAsia="Times New Roman" w:hAnsi="Verdana"/>
          <w:color w:val="0000FF"/>
          <w:sz w:val="21"/>
          <w:szCs w:val="21"/>
          <w:u w:val="single"/>
          <w:lang w:eastAsia="ru-RU"/>
        </w:rPr>
        <w:t>пунктом 2 статьи 346.2</w:t>
      </w:r>
      <w:r w:rsidRPr="006A7E54">
        <w:rPr>
          <w:rFonts w:ascii="Verdana" w:eastAsia="Times New Roman" w:hAnsi="Verdana"/>
          <w:color w:val="000000"/>
          <w:sz w:val="21"/>
          <w:szCs w:val="21"/>
          <w:lang w:eastAsia="ru-RU"/>
        </w:rPr>
        <w:t xml:space="preserve"> Кодекса, крестьянских (фермерских) хозяйств (далее - сельскохозяйственные товаропроизводители) в виде сельскохозяйственной продукции их собственного производства и (или) работ (услуг), выполненных (оказанных) такими сельскохозяйственными товаропроизводителями в интересах работника, имущественных прав, переданных указанными организациями работнику, не подлежащей налогообложению в соответствии с </w:t>
      </w:r>
      <w:r w:rsidRPr="006A7E54">
        <w:rPr>
          <w:rFonts w:ascii="Verdana" w:eastAsia="Times New Roman" w:hAnsi="Verdana"/>
          <w:color w:val="0000FF"/>
          <w:sz w:val="21"/>
          <w:szCs w:val="21"/>
          <w:u w:val="single"/>
          <w:lang w:eastAsia="ru-RU"/>
        </w:rPr>
        <w:t>пунктом 43 статьи 217</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9.1</w:t>
      </w:r>
      <w:r w:rsidRPr="006A7E54">
        <w:rPr>
          <w:rFonts w:ascii="Verdana" w:eastAsia="Times New Roman" w:hAnsi="Verdana"/>
          <w:color w:val="000000"/>
          <w:sz w:val="21"/>
          <w:szCs w:val="21"/>
          <w:lang w:eastAsia="ru-RU"/>
        </w:rPr>
        <w:t xml:space="preserve"> указывается количество полных месяцев, фактически отработанных налогоплательщиком в отчетном налоговом периоде по трудовому договору (контракту).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9.2</w:t>
      </w:r>
      <w:r w:rsidRPr="006A7E54">
        <w:rPr>
          <w:rFonts w:ascii="Verdana" w:eastAsia="Times New Roman" w:hAnsi="Verdana"/>
          <w:color w:val="000000"/>
          <w:sz w:val="21"/>
          <w:szCs w:val="21"/>
          <w:lang w:eastAsia="ru-RU"/>
        </w:rPr>
        <w:t xml:space="preserve"> указывается общая сумма дохода, полученного налогоплательщиком в натуральной форме в качестве оплаты труда по итогам фактически отработанных полных месяцев.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9.3</w:t>
      </w:r>
      <w:r w:rsidRPr="006A7E54">
        <w:rPr>
          <w:rFonts w:ascii="Verdana" w:eastAsia="Times New Roman" w:hAnsi="Verdana"/>
          <w:color w:val="000000"/>
          <w:sz w:val="21"/>
          <w:szCs w:val="21"/>
          <w:lang w:eastAsia="ru-RU"/>
        </w:rPr>
        <w:t xml:space="preserve"> отражается сумма дохода, не подлежащая налогообложению, рассчитанная в соответствии с </w:t>
      </w:r>
      <w:r w:rsidRPr="006A7E54">
        <w:rPr>
          <w:rFonts w:ascii="Verdana" w:eastAsia="Times New Roman" w:hAnsi="Verdana"/>
          <w:color w:val="0000FF"/>
          <w:sz w:val="21"/>
          <w:szCs w:val="21"/>
          <w:u w:val="single"/>
          <w:lang w:eastAsia="ru-RU"/>
        </w:rPr>
        <w:t>пунктом 43 статьи 217</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пункте 10</w:t>
      </w:r>
      <w:r w:rsidRPr="006A7E54">
        <w:rPr>
          <w:rFonts w:ascii="Verdana" w:eastAsia="Times New Roman" w:hAnsi="Verdana"/>
          <w:color w:val="000000"/>
          <w:sz w:val="21"/>
          <w:szCs w:val="21"/>
          <w:lang w:eastAsia="ru-RU"/>
        </w:rPr>
        <w:t xml:space="preserve"> указывается общая сумма доходов, не подлежащая налогообложению (за исключением доходов в виде стоимости выигрышей и призов, полученных в проводимых конкурсах, играх и других мероприятиях в целях рекламы товаров (работ, услуг)), которая определяется как сумма значений показателей в </w:t>
      </w:r>
      <w:r w:rsidRPr="006A7E54">
        <w:rPr>
          <w:rFonts w:ascii="Verdana" w:eastAsia="Times New Roman" w:hAnsi="Verdana"/>
          <w:color w:val="0000FF"/>
          <w:sz w:val="21"/>
          <w:szCs w:val="21"/>
          <w:u w:val="single"/>
          <w:lang w:eastAsia="ru-RU"/>
        </w:rPr>
        <w:t>подпунктах 1.2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4.2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5.2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6.2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7.2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8.2</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9.3</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пункте 11</w:t>
      </w:r>
      <w:r w:rsidRPr="006A7E54">
        <w:rPr>
          <w:rFonts w:ascii="Verdana" w:eastAsia="Times New Roman" w:hAnsi="Verdana"/>
          <w:color w:val="000000"/>
          <w:sz w:val="21"/>
          <w:szCs w:val="21"/>
          <w:lang w:eastAsia="ru-RU"/>
        </w:rPr>
        <w:t xml:space="preserve"> указывается стоимость выигрышей и призов, полученных в проводимых конкурсах, играх и других мероприятиях в целях рекламы товаров (работ, услуг).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11.1</w:t>
      </w:r>
      <w:r w:rsidRPr="006A7E54">
        <w:rPr>
          <w:rFonts w:ascii="Verdana" w:eastAsia="Times New Roman" w:hAnsi="Verdana"/>
          <w:color w:val="000000"/>
          <w:sz w:val="21"/>
          <w:szCs w:val="21"/>
          <w:lang w:eastAsia="ru-RU"/>
        </w:rPr>
        <w:t xml:space="preserve"> указывается общая стоимость любых выигрышей и призов, полученных налогоплательщиком в отчетном периоде в проводимых конкурсах, играх и других мероприятиях в целях рекламы товаров (работ, услуг).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11.2</w:t>
      </w:r>
      <w:r w:rsidRPr="006A7E54">
        <w:rPr>
          <w:rFonts w:ascii="Verdana" w:eastAsia="Times New Roman" w:hAnsi="Verdana"/>
          <w:color w:val="000000"/>
          <w:sz w:val="21"/>
          <w:szCs w:val="21"/>
          <w:lang w:eastAsia="ru-RU"/>
        </w:rPr>
        <w:t xml:space="preserve"> отражается сумма соответствующих доходов, не подлежащая налогообложению в соответствии с </w:t>
      </w:r>
      <w:r w:rsidRPr="006A7E54">
        <w:rPr>
          <w:rFonts w:ascii="Verdana" w:eastAsia="Times New Roman" w:hAnsi="Verdana"/>
          <w:color w:val="0000FF"/>
          <w:sz w:val="21"/>
          <w:szCs w:val="21"/>
          <w:u w:val="single"/>
          <w:lang w:eastAsia="ru-RU"/>
        </w:rPr>
        <w:t>пунктом 28 статьи 217</w:t>
      </w:r>
      <w:r w:rsidRPr="006A7E54">
        <w:rPr>
          <w:rFonts w:ascii="Verdana" w:eastAsia="Times New Roman" w:hAnsi="Verdana"/>
          <w:color w:val="000000"/>
          <w:sz w:val="21"/>
          <w:szCs w:val="21"/>
          <w:lang w:eastAsia="ru-RU"/>
        </w:rPr>
        <w:t xml:space="preserve"> Кодекса. При этом общая сумма таких не подлежащих налогообложению доходов не может превышать 4 000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Полученные значения </w:t>
      </w:r>
      <w:r w:rsidRPr="006A7E54">
        <w:rPr>
          <w:rFonts w:ascii="Verdana" w:eastAsia="Times New Roman" w:hAnsi="Verdana"/>
          <w:color w:val="0000FF"/>
          <w:sz w:val="21"/>
          <w:szCs w:val="21"/>
          <w:u w:val="single"/>
          <w:lang w:eastAsia="ru-RU"/>
        </w:rPr>
        <w:t>пункта 10</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подпункта 11.2</w:t>
      </w:r>
      <w:r w:rsidRPr="006A7E54">
        <w:rPr>
          <w:rFonts w:ascii="Verdana" w:eastAsia="Times New Roman" w:hAnsi="Verdana"/>
          <w:color w:val="000000"/>
          <w:sz w:val="21"/>
          <w:szCs w:val="21"/>
          <w:lang w:eastAsia="ru-RU"/>
        </w:rPr>
        <w:t xml:space="preserve"> Листа Г (</w:t>
      </w:r>
      <w:r w:rsidRPr="006A7E54">
        <w:rPr>
          <w:rFonts w:ascii="Verdana" w:eastAsia="Times New Roman" w:hAnsi="Verdana"/>
          <w:color w:val="0000FF"/>
          <w:sz w:val="21"/>
          <w:szCs w:val="21"/>
          <w:u w:val="single"/>
          <w:lang w:eastAsia="ru-RU"/>
        </w:rPr>
        <w:t>строки 210</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220</w:t>
      </w:r>
      <w:r w:rsidRPr="006A7E54">
        <w:rPr>
          <w:rFonts w:ascii="Verdana" w:eastAsia="Times New Roman" w:hAnsi="Verdana"/>
          <w:color w:val="000000"/>
          <w:sz w:val="21"/>
          <w:szCs w:val="21"/>
          <w:lang w:eastAsia="ru-RU"/>
        </w:rPr>
        <w:t xml:space="preserve"> соответственно) переносятся в </w:t>
      </w:r>
      <w:r w:rsidRPr="006A7E54">
        <w:rPr>
          <w:rFonts w:ascii="Verdana" w:eastAsia="Times New Roman" w:hAnsi="Verdana"/>
          <w:color w:val="0000FF"/>
          <w:sz w:val="21"/>
          <w:szCs w:val="21"/>
          <w:u w:val="single"/>
          <w:lang w:eastAsia="ru-RU"/>
        </w:rPr>
        <w:t>строку 020</w:t>
      </w:r>
      <w:r w:rsidRPr="006A7E54">
        <w:rPr>
          <w:rFonts w:ascii="Verdana" w:eastAsia="Times New Roman" w:hAnsi="Verdana"/>
          <w:color w:val="000000"/>
          <w:sz w:val="21"/>
          <w:szCs w:val="21"/>
          <w:lang w:eastAsia="ru-RU"/>
        </w:rPr>
        <w:t xml:space="preserve"> Раздела 2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 Порядок заполнения Листа Д1 "Расчет имущественных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налоговых вычетов по расходам на новое строительство</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либо приобретение объектов недвижимого имущества"</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10.1. </w:t>
      </w:r>
      <w:r w:rsidRPr="006A7E54">
        <w:rPr>
          <w:rFonts w:ascii="Verdana" w:eastAsia="Times New Roman" w:hAnsi="Verdana"/>
          <w:color w:val="0000FF"/>
          <w:sz w:val="21"/>
          <w:szCs w:val="21"/>
          <w:u w:val="single"/>
          <w:lang w:eastAsia="ru-RU"/>
        </w:rPr>
        <w:t>Лист Д1</w:t>
      </w:r>
      <w:r w:rsidRPr="006A7E54">
        <w:rPr>
          <w:rFonts w:ascii="Verdana" w:eastAsia="Times New Roman" w:hAnsi="Verdana"/>
          <w:color w:val="000000"/>
          <w:sz w:val="21"/>
          <w:szCs w:val="21"/>
          <w:lang w:eastAsia="ru-RU"/>
        </w:rPr>
        <w:t xml:space="preserve"> заполняется физическими лицами - налоговыми резидентами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10.2. На </w:t>
      </w:r>
      <w:r w:rsidRPr="006A7E54">
        <w:rPr>
          <w:rFonts w:ascii="Verdana" w:eastAsia="Times New Roman" w:hAnsi="Verdana"/>
          <w:color w:val="0000FF"/>
          <w:sz w:val="21"/>
          <w:szCs w:val="21"/>
          <w:u w:val="single"/>
          <w:lang w:eastAsia="ru-RU"/>
        </w:rPr>
        <w:t>Листе Д1</w:t>
      </w:r>
      <w:r w:rsidRPr="006A7E54">
        <w:rPr>
          <w:rFonts w:ascii="Verdana" w:eastAsia="Times New Roman" w:hAnsi="Verdana"/>
          <w:color w:val="000000"/>
          <w:sz w:val="21"/>
          <w:szCs w:val="21"/>
          <w:lang w:eastAsia="ru-RU"/>
        </w:rPr>
        <w:t xml:space="preserve">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10.3.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w:t>
      </w:r>
      <w:r w:rsidRPr="006A7E54">
        <w:rPr>
          <w:rFonts w:ascii="Verdana" w:eastAsia="Times New Roman" w:hAnsi="Verdana"/>
          <w:color w:val="0000FF"/>
          <w:sz w:val="21"/>
          <w:szCs w:val="21"/>
          <w:u w:val="single"/>
          <w:lang w:eastAsia="ru-RU"/>
        </w:rPr>
        <w:t>Листа Д1</w:t>
      </w:r>
      <w:r w:rsidRPr="006A7E54">
        <w:rPr>
          <w:rFonts w:ascii="Verdana" w:eastAsia="Times New Roman" w:hAnsi="Verdana"/>
          <w:color w:val="000000"/>
          <w:sz w:val="21"/>
          <w:szCs w:val="21"/>
          <w:lang w:eastAsia="ru-RU"/>
        </w:rPr>
        <w:t>, содержащих сведения об объектах и произведенных по ним расходам (</w:t>
      </w:r>
      <w:r w:rsidRPr="006A7E54">
        <w:rPr>
          <w:rFonts w:ascii="Verdana" w:eastAsia="Times New Roman" w:hAnsi="Verdana"/>
          <w:color w:val="0000FF"/>
          <w:sz w:val="21"/>
          <w:szCs w:val="21"/>
          <w:u w:val="single"/>
          <w:lang w:eastAsia="ru-RU"/>
        </w:rPr>
        <w:t>пункт 1</w:t>
      </w:r>
      <w:r w:rsidRPr="006A7E54">
        <w:rPr>
          <w:rFonts w:ascii="Verdana" w:eastAsia="Times New Roman" w:hAnsi="Verdana"/>
          <w:color w:val="000000"/>
          <w:sz w:val="21"/>
          <w:szCs w:val="21"/>
          <w:lang w:eastAsia="ru-RU"/>
        </w:rPr>
        <w:t xml:space="preserve"> Листа Д1). При этом расчет имущественных налоговых вычетов (</w:t>
      </w:r>
      <w:r w:rsidRPr="006A7E54">
        <w:rPr>
          <w:rFonts w:ascii="Verdana" w:eastAsia="Times New Roman" w:hAnsi="Verdana"/>
          <w:color w:val="0000FF"/>
          <w:sz w:val="21"/>
          <w:szCs w:val="21"/>
          <w:u w:val="single"/>
          <w:lang w:eastAsia="ru-RU"/>
        </w:rPr>
        <w:t>пункт 2</w:t>
      </w:r>
      <w:r w:rsidRPr="006A7E54">
        <w:rPr>
          <w:rFonts w:ascii="Verdana" w:eastAsia="Times New Roman" w:hAnsi="Verdana"/>
          <w:color w:val="000000"/>
          <w:sz w:val="21"/>
          <w:szCs w:val="21"/>
          <w:lang w:eastAsia="ru-RU"/>
        </w:rPr>
        <w:t xml:space="preserve"> Листа Д1) в этом случае отражается только на последней странице на основании суммы значений </w:t>
      </w:r>
      <w:r w:rsidRPr="006A7E54">
        <w:rPr>
          <w:rFonts w:ascii="Verdana" w:eastAsia="Times New Roman" w:hAnsi="Verdana"/>
          <w:color w:val="0000FF"/>
          <w:sz w:val="21"/>
          <w:szCs w:val="21"/>
          <w:u w:val="single"/>
          <w:lang w:eastAsia="ru-RU"/>
        </w:rPr>
        <w:t>пунктов 1</w:t>
      </w:r>
      <w:r w:rsidRPr="006A7E54">
        <w:rPr>
          <w:rFonts w:ascii="Verdana" w:eastAsia="Times New Roman" w:hAnsi="Verdana"/>
          <w:color w:val="000000"/>
          <w:sz w:val="21"/>
          <w:szCs w:val="21"/>
          <w:lang w:eastAsia="ru-RU"/>
        </w:rPr>
        <w:t xml:space="preserve"> Листов Д1.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10.4.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Д1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w:t>
      </w:r>
      <w:r w:rsidRPr="006A7E54">
        <w:rPr>
          <w:rFonts w:ascii="Verdana" w:eastAsia="Times New Roman" w:hAnsi="Verdana"/>
          <w:color w:val="000000"/>
          <w:sz w:val="21"/>
          <w:szCs w:val="21"/>
          <w:lang w:eastAsia="ru-RU"/>
        </w:rPr>
        <w:t xml:space="preserve"> - код наименования объекта (в соответствии с </w:t>
      </w:r>
      <w:r w:rsidRPr="006A7E54">
        <w:rPr>
          <w:rFonts w:ascii="Verdana" w:eastAsia="Times New Roman" w:hAnsi="Verdana"/>
          <w:color w:val="0000FF"/>
          <w:sz w:val="21"/>
          <w:szCs w:val="21"/>
          <w:u w:val="single"/>
          <w:lang w:eastAsia="ru-RU"/>
        </w:rPr>
        <w:t>приложением N 5</w:t>
      </w:r>
      <w:r w:rsidRPr="006A7E54">
        <w:rPr>
          <w:rFonts w:ascii="Verdana" w:eastAsia="Times New Roman" w:hAnsi="Verdana"/>
          <w:color w:val="000000"/>
          <w:sz w:val="21"/>
          <w:szCs w:val="21"/>
          <w:lang w:eastAsia="ru-RU"/>
        </w:rPr>
        <w:t xml:space="preserve"> к настоящему Порядку);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1.2</w:t>
      </w:r>
      <w:r w:rsidRPr="006A7E54">
        <w:rPr>
          <w:rFonts w:ascii="Verdana" w:eastAsia="Times New Roman" w:hAnsi="Verdana"/>
          <w:color w:val="000000"/>
          <w:sz w:val="21"/>
          <w:szCs w:val="21"/>
          <w:lang w:eastAsia="ru-RU"/>
        </w:rPr>
        <w:t xml:space="preserve"> - вид собственности на объект. Если собственность единоличная, в соответствующем поле проставляется 1. Если собственность общая долевая (в свидетельстве о праве собственности определена конкретная доля), в соответствующем поле проставляется 2. Если собственность общая совместная (без разделения по долям), в том числе с учетом положений гражданского и семейного законодательства, в соответствующем поле проставляется 3. Если объект приобретен в собственность несовершеннолетнего ребенка, в соответствующем поле проставляется 4;</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1.3</w:t>
      </w:r>
      <w:r w:rsidRPr="006A7E54">
        <w:rPr>
          <w:rFonts w:ascii="Verdana" w:eastAsia="Times New Roman" w:hAnsi="Verdana"/>
          <w:color w:val="000000"/>
          <w:sz w:val="21"/>
          <w:szCs w:val="21"/>
          <w:lang w:eastAsia="ru-RU"/>
        </w:rPr>
        <w:t xml:space="preserve"> - проставляется признак налогоплательщика в соответствии с </w:t>
      </w:r>
      <w:r w:rsidRPr="006A7E54">
        <w:rPr>
          <w:rFonts w:ascii="Verdana" w:eastAsia="Times New Roman" w:hAnsi="Verdana"/>
          <w:color w:val="0000FF"/>
          <w:sz w:val="21"/>
          <w:szCs w:val="21"/>
          <w:u w:val="single"/>
          <w:lang w:eastAsia="ru-RU"/>
        </w:rPr>
        <w:t>приложением N 6</w:t>
      </w:r>
      <w:r w:rsidRPr="006A7E54">
        <w:rPr>
          <w:rFonts w:ascii="Verdana" w:eastAsia="Times New Roman" w:hAnsi="Verdana"/>
          <w:color w:val="000000"/>
          <w:sz w:val="21"/>
          <w:szCs w:val="21"/>
          <w:lang w:eastAsia="ru-RU"/>
        </w:rPr>
        <w:t xml:space="preserve"> к настоящему Порядку;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1.4</w:t>
      </w:r>
      <w:r w:rsidRPr="006A7E54">
        <w:rPr>
          <w:rFonts w:ascii="Verdana" w:eastAsia="Times New Roman" w:hAnsi="Verdana"/>
          <w:color w:val="000000"/>
          <w:sz w:val="21"/>
          <w:szCs w:val="21"/>
          <w:lang w:eastAsia="ru-RU"/>
        </w:rPr>
        <w:t xml:space="preserve"> - указывается, является ли налогоплательщик, в отношении доходов которого представляется Декларация, на момент представления декларации лицом, получающим пенсии в соответствии с законодательством Российской Федерации, использующим свое право на перенос остатка имущественного налогового вычета на предшествующие налоговые периоды (если да, то проставляется код 1; нет - 0);</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1.5</w:t>
      </w:r>
      <w:r w:rsidRPr="006A7E54">
        <w:rPr>
          <w:rFonts w:ascii="Verdana" w:eastAsia="Times New Roman" w:hAnsi="Verdana"/>
          <w:color w:val="000000"/>
          <w:sz w:val="21"/>
          <w:szCs w:val="21"/>
          <w:lang w:eastAsia="ru-RU"/>
        </w:rPr>
        <w:t xml:space="preserve"> - адрес объекта, при этом заполняются перечисленные элементы адреса;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1.6</w:t>
      </w:r>
      <w:r w:rsidRPr="006A7E54">
        <w:rPr>
          <w:rFonts w:ascii="Verdana" w:eastAsia="Times New Roman" w:hAnsi="Verdana"/>
          <w:color w:val="000000"/>
          <w:sz w:val="21"/>
          <w:szCs w:val="21"/>
          <w:lang w:eastAsia="ru-RU"/>
        </w:rPr>
        <w:t xml:space="preserve"> - дата акта о передаче квартиры, комнаты или доли (долей) в них;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1.7</w:t>
      </w:r>
      <w:r w:rsidRPr="006A7E54">
        <w:rPr>
          <w:rFonts w:ascii="Verdana" w:eastAsia="Times New Roman" w:hAnsi="Verdana"/>
          <w:color w:val="000000"/>
          <w:sz w:val="21"/>
          <w:szCs w:val="21"/>
          <w:lang w:eastAsia="ru-RU"/>
        </w:rPr>
        <w:t xml:space="preserve"> - дата регистрации права собственности на жилой дом, квартиру, комнату или долю (доли) в них;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1.8</w:t>
      </w:r>
      <w:r w:rsidRPr="006A7E54">
        <w:rPr>
          <w:rFonts w:ascii="Verdana" w:eastAsia="Times New Roman" w:hAnsi="Verdana"/>
          <w:color w:val="000000"/>
          <w:sz w:val="21"/>
          <w:szCs w:val="21"/>
          <w:lang w:eastAsia="ru-RU"/>
        </w:rPr>
        <w:t xml:space="preserve"> -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1.9</w:t>
      </w:r>
      <w:r w:rsidRPr="006A7E54">
        <w:rPr>
          <w:rFonts w:ascii="Verdana" w:eastAsia="Times New Roman" w:hAnsi="Verdana"/>
          <w:color w:val="000000"/>
          <w:sz w:val="21"/>
          <w:szCs w:val="21"/>
          <w:lang w:eastAsia="ru-RU"/>
        </w:rPr>
        <w:t xml:space="preserve"> - дата заявления о распределении имущественного налогового вычета (о распределении понесенных расходов), в случае, если собственность общая совместная (без разделения по долям), в том числе с учетом положений гражданского и семейного законодательства;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1.10</w:t>
      </w:r>
      <w:r w:rsidRPr="006A7E54">
        <w:rPr>
          <w:rFonts w:ascii="Verdana" w:eastAsia="Times New Roman" w:hAnsi="Verdana"/>
          <w:color w:val="000000"/>
          <w:sz w:val="21"/>
          <w:szCs w:val="21"/>
          <w:lang w:eastAsia="ru-RU"/>
        </w:rPr>
        <w:t xml:space="preserve"> - доля (доли) в приобретаемом праве собственности.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Подпункт 1.10</w:t>
      </w:r>
      <w:r w:rsidRPr="006A7E54">
        <w:rPr>
          <w:rFonts w:ascii="Verdana" w:eastAsia="Times New Roman" w:hAnsi="Verdana"/>
          <w:color w:val="000000"/>
          <w:sz w:val="21"/>
          <w:szCs w:val="21"/>
          <w:lang w:eastAsia="ru-RU"/>
        </w:rPr>
        <w:t xml:space="preserve"> не подлежит заполнению налогоплательщиками, впервые обращающимися в налоговые органы за предоставлением имущественного налогового вычета по расходам на приобретение объекта (объектов) недвижимого имущества, в отношении которых документы, подтверждающие право на получение имущественного налогового вычета, датированы начиная с 1 января 2014 года;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1.11</w:t>
      </w:r>
      <w:r w:rsidRPr="006A7E54">
        <w:rPr>
          <w:rFonts w:ascii="Verdana" w:eastAsia="Times New Roman" w:hAnsi="Verdana"/>
          <w:color w:val="000000"/>
          <w:sz w:val="21"/>
          <w:szCs w:val="21"/>
          <w:lang w:eastAsia="ru-RU"/>
        </w:rPr>
        <w:t xml:space="preserve"> - год начала использования имущественного налогового вычета, в котором была впервые уменьшена налоговая база;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1.12</w:t>
      </w:r>
      <w:r w:rsidRPr="006A7E54">
        <w:rPr>
          <w:rFonts w:ascii="Verdana" w:eastAsia="Times New Roman" w:hAnsi="Verdana"/>
          <w:color w:val="000000"/>
          <w:sz w:val="21"/>
          <w:szCs w:val="21"/>
          <w:lang w:eastAsia="ru-RU"/>
        </w:rPr>
        <w:t xml:space="preserve"> -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случае заполнения нескольких листов Д1 сумма значений показателей </w:t>
      </w:r>
      <w:r w:rsidRPr="006A7E54">
        <w:rPr>
          <w:rFonts w:ascii="Verdana" w:eastAsia="Times New Roman" w:hAnsi="Verdana"/>
          <w:color w:val="0000FF"/>
          <w:sz w:val="21"/>
          <w:szCs w:val="21"/>
          <w:u w:val="single"/>
          <w:lang w:eastAsia="ru-RU"/>
        </w:rPr>
        <w:t>строк 120</w:t>
      </w:r>
      <w:r w:rsidRPr="006A7E54">
        <w:rPr>
          <w:rFonts w:ascii="Verdana" w:eastAsia="Times New Roman" w:hAnsi="Verdana"/>
          <w:color w:val="000000"/>
          <w:sz w:val="21"/>
          <w:szCs w:val="21"/>
          <w:lang w:eastAsia="ru-RU"/>
        </w:rPr>
        <w:t xml:space="preserve"> всех листов Д1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1.13</w:t>
      </w:r>
      <w:r w:rsidRPr="006A7E54">
        <w:rPr>
          <w:rFonts w:ascii="Verdana" w:eastAsia="Times New Roman" w:hAnsi="Verdana"/>
          <w:color w:val="000000"/>
          <w:sz w:val="21"/>
          <w:szCs w:val="21"/>
          <w:lang w:eastAsia="ru-RU"/>
        </w:rPr>
        <w:t xml:space="preserve">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xml:space="preserve">) таких кредитов (займов), значение </w:t>
      </w:r>
      <w:r w:rsidRPr="006A7E54">
        <w:rPr>
          <w:rFonts w:ascii="Verdana" w:eastAsia="Times New Roman" w:hAnsi="Verdana"/>
          <w:color w:val="0000FF"/>
          <w:sz w:val="21"/>
          <w:szCs w:val="21"/>
          <w:u w:val="single"/>
          <w:lang w:eastAsia="ru-RU"/>
        </w:rPr>
        <w:t>строки 130</w:t>
      </w:r>
      <w:r w:rsidRPr="006A7E54">
        <w:rPr>
          <w:rFonts w:ascii="Verdana" w:eastAsia="Times New Roman" w:hAnsi="Verdana"/>
          <w:color w:val="000000"/>
          <w:sz w:val="21"/>
          <w:szCs w:val="21"/>
          <w:lang w:eastAsia="ru-RU"/>
        </w:rPr>
        <w:t xml:space="preserve"> листа Д1 не должно превышать 3 000 000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10.5. Расчет имущественного налогового вычета производится в </w:t>
      </w:r>
      <w:r w:rsidRPr="006A7E54">
        <w:rPr>
          <w:rFonts w:ascii="Verdana" w:eastAsia="Times New Roman" w:hAnsi="Verdana"/>
          <w:color w:val="0000FF"/>
          <w:sz w:val="21"/>
          <w:szCs w:val="21"/>
          <w:u w:val="single"/>
          <w:lang w:eastAsia="ru-RU"/>
        </w:rPr>
        <w:t>пункте 2</w:t>
      </w:r>
      <w:r w:rsidRPr="006A7E54">
        <w:rPr>
          <w:rFonts w:ascii="Verdana" w:eastAsia="Times New Roman" w:hAnsi="Verdana"/>
          <w:color w:val="000000"/>
          <w:sz w:val="21"/>
          <w:szCs w:val="21"/>
          <w:lang w:eastAsia="ru-RU"/>
        </w:rPr>
        <w:t xml:space="preserve"> Листа Д1 следующим образом: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2.1</w:t>
      </w:r>
      <w:r w:rsidRPr="006A7E54">
        <w:rPr>
          <w:rFonts w:ascii="Verdana" w:eastAsia="Times New Roman" w:hAnsi="Verdana"/>
          <w:color w:val="000000"/>
          <w:sz w:val="21"/>
          <w:szCs w:val="21"/>
          <w:lang w:eastAsia="ru-RU"/>
        </w:rPr>
        <w:t xml:space="preserve"> указывается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w:t>
      </w:r>
      <w:r w:rsidRPr="006A7E54">
        <w:rPr>
          <w:rFonts w:ascii="Verdana" w:eastAsia="Times New Roman" w:hAnsi="Verdana"/>
          <w:color w:val="000000"/>
          <w:sz w:val="21"/>
          <w:szCs w:val="21"/>
          <w:lang w:eastAsia="ru-RU"/>
        </w:rPr>
        <w:t xml:space="preserve"> указывается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2.3</w:t>
      </w:r>
      <w:r w:rsidRPr="006A7E54">
        <w:rPr>
          <w:rFonts w:ascii="Verdana" w:eastAsia="Times New Roman" w:hAnsi="Verdana"/>
          <w:color w:val="000000"/>
          <w:sz w:val="21"/>
          <w:szCs w:val="21"/>
          <w:lang w:eastAsia="ru-RU"/>
        </w:rPr>
        <w:t xml:space="preserve"> указывается остаток имущественного налогового вычета по расходам на новое строительство или приобретение объекта, перешедший с предыдущего налогового периода (без учета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2.4</w:t>
      </w:r>
      <w:r w:rsidRPr="006A7E54">
        <w:rPr>
          <w:rFonts w:ascii="Verdana" w:eastAsia="Times New Roman" w:hAnsi="Verdana"/>
          <w:color w:val="000000"/>
          <w:sz w:val="21"/>
          <w:szCs w:val="21"/>
          <w:lang w:eastAsia="ru-RU"/>
        </w:rPr>
        <w:t xml:space="preserve"> указывается остаток имущественного налогового вычета по расходам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 перешедший с предыдущего налогового периода;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2.5</w:t>
      </w:r>
      <w:r w:rsidRPr="006A7E54">
        <w:rPr>
          <w:rFonts w:ascii="Verdana" w:eastAsia="Times New Roman" w:hAnsi="Verdana"/>
          <w:color w:val="000000"/>
          <w:sz w:val="21"/>
          <w:szCs w:val="21"/>
          <w:lang w:eastAsia="ru-RU"/>
        </w:rPr>
        <w:t xml:space="preserve"> указывается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2.6</w:t>
      </w:r>
      <w:r w:rsidRPr="006A7E54">
        <w:rPr>
          <w:rFonts w:ascii="Verdana" w:eastAsia="Times New Roman" w:hAnsi="Verdana"/>
          <w:color w:val="000000"/>
          <w:sz w:val="21"/>
          <w:szCs w:val="21"/>
          <w:lang w:eastAsia="ru-RU"/>
        </w:rPr>
        <w:t xml:space="preserve"> указывается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2.7</w:t>
      </w:r>
      <w:r w:rsidRPr="006A7E54">
        <w:rPr>
          <w:rFonts w:ascii="Verdana" w:eastAsia="Times New Roman" w:hAnsi="Verdana"/>
          <w:color w:val="000000"/>
          <w:sz w:val="21"/>
          <w:szCs w:val="21"/>
          <w:lang w:eastAsia="ru-RU"/>
        </w:rPr>
        <w:t xml:space="preserve"> определяется размер налоговой базы в отношении доходов, облагаемых по ставке 13 процентов (в соответствии с </w:t>
      </w:r>
      <w:r w:rsidRPr="006A7E54">
        <w:rPr>
          <w:rFonts w:ascii="Verdana" w:eastAsia="Times New Roman" w:hAnsi="Verdana"/>
          <w:color w:val="0000FF"/>
          <w:sz w:val="21"/>
          <w:szCs w:val="21"/>
          <w:u w:val="single"/>
          <w:lang w:eastAsia="ru-RU"/>
        </w:rPr>
        <w:t>пунктом 1 статьи 224</w:t>
      </w:r>
      <w:r w:rsidRPr="006A7E54">
        <w:rPr>
          <w:rFonts w:ascii="Verdana" w:eastAsia="Times New Roman" w:hAnsi="Verdana"/>
          <w:color w:val="000000"/>
          <w:sz w:val="21"/>
          <w:szCs w:val="21"/>
          <w:lang w:eastAsia="ru-RU"/>
        </w:rPr>
        <w:t xml:space="preserve"> Кодекса), за минусом предоставленных налоговых вычетов.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Для расчета данного показателя из общей суммы дохода, облагаемого по ставке 13 процентов (показатель по коду </w:t>
      </w:r>
      <w:r w:rsidRPr="006A7E54">
        <w:rPr>
          <w:rFonts w:ascii="Verdana" w:eastAsia="Times New Roman" w:hAnsi="Verdana"/>
          <w:color w:val="0000FF"/>
          <w:sz w:val="21"/>
          <w:szCs w:val="21"/>
          <w:u w:val="single"/>
          <w:lang w:eastAsia="ru-RU"/>
        </w:rPr>
        <w:t>строки 010</w:t>
      </w:r>
      <w:r w:rsidRPr="006A7E54">
        <w:rPr>
          <w:rFonts w:ascii="Verdana" w:eastAsia="Times New Roman" w:hAnsi="Verdana"/>
          <w:color w:val="000000"/>
          <w:sz w:val="21"/>
          <w:szCs w:val="21"/>
          <w:lang w:eastAsia="ru-RU"/>
        </w:rPr>
        <w:t xml:space="preserve"> Раздела 2, в случае заполнения </w:t>
      </w:r>
      <w:r w:rsidRPr="006A7E54">
        <w:rPr>
          <w:rFonts w:ascii="Verdana" w:eastAsia="Times New Roman" w:hAnsi="Verdana"/>
          <w:color w:val="0000FF"/>
          <w:sz w:val="21"/>
          <w:szCs w:val="21"/>
          <w:u w:val="single"/>
          <w:lang w:eastAsia="ru-RU"/>
        </w:rPr>
        <w:t>Раздела 2</w:t>
      </w:r>
      <w:r w:rsidRPr="006A7E54">
        <w:rPr>
          <w:rFonts w:ascii="Verdana" w:eastAsia="Times New Roman" w:hAnsi="Verdana"/>
          <w:color w:val="000000"/>
          <w:sz w:val="21"/>
          <w:szCs w:val="21"/>
          <w:lang w:eastAsia="ru-RU"/>
        </w:rPr>
        <w:t xml:space="preserve"> по соответствующей налоговой ставке), следует вычесть следующие значения: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сумму доходов, не подлежащих налогообложению согласно </w:t>
      </w:r>
      <w:r w:rsidRPr="006A7E54">
        <w:rPr>
          <w:rFonts w:ascii="Verdana" w:eastAsia="Times New Roman" w:hAnsi="Verdana"/>
          <w:color w:val="0000FF"/>
          <w:sz w:val="21"/>
          <w:szCs w:val="21"/>
          <w:u w:val="single"/>
          <w:lang w:eastAsia="ru-RU"/>
        </w:rPr>
        <w:t>абзацу седьмому пункта 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пунктам 28</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33</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39</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43 статьи 217</w:t>
      </w:r>
      <w:r w:rsidRPr="006A7E54">
        <w:rPr>
          <w:rFonts w:ascii="Verdana" w:eastAsia="Times New Roman" w:hAnsi="Verdana"/>
          <w:color w:val="000000"/>
          <w:sz w:val="21"/>
          <w:szCs w:val="21"/>
          <w:lang w:eastAsia="ru-RU"/>
        </w:rPr>
        <w:t xml:space="preserve"> Кодекса, указанных в </w:t>
      </w:r>
      <w:r w:rsidRPr="006A7E54">
        <w:rPr>
          <w:rFonts w:ascii="Verdana" w:eastAsia="Times New Roman" w:hAnsi="Verdana"/>
          <w:color w:val="0000FF"/>
          <w:sz w:val="21"/>
          <w:szCs w:val="21"/>
          <w:u w:val="single"/>
          <w:lang w:eastAsia="ru-RU"/>
        </w:rPr>
        <w:t>пункте 10</w:t>
      </w:r>
      <w:r w:rsidRPr="006A7E54">
        <w:rPr>
          <w:rFonts w:ascii="Verdana" w:eastAsia="Times New Roman" w:hAnsi="Verdana"/>
          <w:color w:val="000000"/>
          <w:sz w:val="21"/>
          <w:szCs w:val="21"/>
          <w:lang w:eastAsia="ru-RU"/>
        </w:rPr>
        <w:t xml:space="preserve"> Листа 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сумму стандартных и социальных налоговых вычетов, предусмотренных </w:t>
      </w:r>
      <w:r w:rsidRPr="006A7E54">
        <w:rPr>
          <w:rFonts w:ascii="Verdana" w:eastAsia="Times New Roman" w:hAnsi="Verdana"/>
          <w:color w:val="0000FF"/>
          <w:sz w:val="21"/>
          <w:szCs w:val="21"/>
          <w:u w:val="single"/>
          <w:lang w:eastAsia="ru-RU"/>
        </w:rPr>
        <w:t>статьями 218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219</w:t>
      </w:r>
      <w:r w:rsidRPr="006A7E54">
        <w:rPr>
          <w:rFonts w:ascii="Verdana" w:eastAsia="Times New Roman" w:hAnsi="Verdana"/>
          <w:color w:val="000000"/>
          <w:sz w:val="21"/>
          <w:szCs w:val="21"/>
          <w:lang w:eastAsia="ru-RU"/>
        </w:rPr>
        <w:t xml:space="preserve"> Кодекса, указанных в </w:t>
      </w:r>
      <w:r w:rsidRPr="006A7E54">
        <w:rPr>
          <w:rFonts w:ascii="Verdana" w:eastAsia="Times New Roman" w:hAnsi="Verdana"/>
          <w:color w:val="0000FF"/>
          <w:sz w:val="21"/>
          <w:szCs w:val="21"/>
          <w:u w:val="single"/>
          <w:lang w:eastAsia="ru-RU"/>
        </w:rPr>
        <w:t>пункте 4</w:t>
      </w:r>
      <w:r w:rsidRPr="006A7E54">
        <w:rPr>
          <w:rFonts w:ascii="Verdana" w:eastAsia="Times New Roman" w:hAnsi="Verdana"/>
          <w:color w:val="000000"/>
          <w:sz w:val="21"/>
          <w:szCs w:val="21"/>
          <w:lang w:eastAsia="ru-RU"/>
        </w:rPr>
        <w:t xml:space="preserve"> Листа Е1, </w:t>
      </w:r>
      <w:r w:rsidRPr="006A7E54">
        <w:rPr>
          <w:rFonts w:ascii="Verdana" w:eastAsia="Times New Roman" w:hAnsi="Verdana"/>
          <w:color w:val="0000FF"/>
          <w:sz w:val="21"/>
          <w:szCs w:val="21"/>
          <w:u w:val="single"/>
          <w:lang w:eastAsia="ru-RU"/>
        </w:rPr>
        <w:t>пункте 3</w:t>
      </w:r>
      <w:r w:rsidRPr="006A7E54">
        <w:rPr>
          <w:rFonts w:ascii="Verdana" w:eastAsia="Times New Roman" w:hAnsi="Verdana"/>
          <w:color w:val="000000"/>
          <w:sz w:val="21"/>
          <w:szCs w:val="21"/>
          <w:lang w:eastAsia="ru-RU"/>
        </w:rPr>
        <w:t xml:space="preserve"> Листа Е2;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сумму расходов (убытков) по операциям с ценными бумагами и операциям с финансовыми инструментами срочных сделок в соответствии со </w:t>
      </w:r>
      <w:r w:rsidRPr="006A7E54">
        <w:rPr>
          <w:rFonts w:ascii="Verdana" w:eastAsia="Times New Roman" w:hAnsi="Verdana"/>
          <w:color w:val="0000FF"/>
          <w:sz w:val="21"/>
          <w:szCs w:val="21"/>
          <w:u w:val="single"/>
          <w:lang w:eastAsia="ru-RU"/>
        </w:rPr>
        <w:t>статьями 214.1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214.3</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214.4</w:t>
      </w:r>
      <w:r w:rsidRPr="006A7E54">
        <w:rPr>
          <w:rFonts w:ascii="Verdana" w:eastAsia="Times New Roman" w:hAnsi="Verdana"/>
          <w:color w:val="000000"/>
          <w:sz w:val="21"/>
          <w:szCs w:val="21"/>
          <w:lang w:eastAsia="ru-RU"/>
        </w:rPr>
        <w:t xml:space="preserve"> Кодекса, указываемых в </w:t>
      </w:r>
      <w:r w:rsidRPr="006A7E54">
        <w:rPr>
          <w:rFonts w:ascii="Verdana" w:eastAsia="Times New Roman" w:hAnsi="Verdana"/>
          <w:color w:val="0000FF"/>
          <w:sz w:val="21"/>
          <w:szCs w:val="21"/>
          <w:u w:val="single"/>
          <w:lang w:eastAsia="ru-RU"/>
        </w:rPr>
        <w:t>подпункте 11.3</w:t>
      </w:r>
      <w:r w:rsidRPr="006A7E54">
        <w:rPr>
          <w:rFonts w:ascii="Verdana" w:eastAsia="Times New Roman" w:hAnsi="Verdana"/>
          <w:color w:val="000000"/>
          <w:sz w:val="21"/>
          <w:szCs w:val="21"/>
          <w:lang w:eastAsia="ru-RU"/>
        </w:rPr>
        <w:t xml:space="preserve"> Листа 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сумму расходов, связанных с участием в инвестиционных товариществах, указанных в </w:t>
      </w:r>
      <w:r w:rsidRPr="006A7E54">
        <w:rPr>
          <w:rFonts w:ascii="Verdana" w:eastAsia="Times New Roman" w:hAnsi="Verdana"/>
          <w:color w:val="0000FF"/>
          <w:sz w:val="21"/>
          <w:szCs w:val="21"/>
          <w:u w:val="single"/>
          <w:lang w:eastAsia="ru-RU"/>
        </w:rPr>
        <w:t>пункте 7.3</w:t>
      </w:r>
      <w:r w:rsidRPr="006A7E54">
        <w:rPr>
          <w:rFonts w:ascii="Verdana" w:eastAsia="Times New Roman" w:hAnsi="Verdana"/>
          <w:color w:val="000000"/>
          <w:sz w:val="21"/>
          <w:szCs w:val="21"/>
          <w:lang w:eastAsia="ru-RU"/>
        </w:rPr>
        <w:t xml:space="preserve"> листа 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сумму профессиональных налоговых вычетов, предусмотренных </w:t>
      </w:r>
      <w:r w:rsidRPr="006A7E54">
        <w:rPr>
          <w:rFonts w:ascii="Verdana" w:eastAsia="Times New Roman" w:hAnsi="Verdana"/>
          <w:color w:val="0000FF"/>
          <w:sz w:val="21"/>
          <w:szCs w:val="21"/>
          <w:u w:val="single"/>
          <w:lang w:eastAsia="ru-RU"/>
        </w:rPr>
        <w:t>статьей 221</w:t>
      </w:r>
      <w:r w:rsidRPr="006A7E54">
        <w:rPr>
          <w:rFonts w:ascii="Verdana" w:eastAsia="Times New Roman" w:hAnsi="Verdana"/>
          <w:color w:val="000000"/>
          <w:sz w:val="21"/>
          <w:szCs w:val="21"/>
          <w:lang w:eastAsia="ru-RU"/>
        </w:rPr>
        <w:t xml:space="preserve"> Кодекса и налоговых вычетов, предусмотренных </w:t>
      </w:r>
      <w:r w:rsidRPr="006A7E54">
        <w:rPr>
          <w:rFonts w:ascii="Verdana" w:eastAsia="Times New Roman" w:hAnsi="Verdana"/>
          <w:color w:val="0000FF"/>
          <w:sz w:val="21"/>
          <w:szCs w:val="21"/>
          <w:u w:val="single"/>
          <w:lang w:eastAsia="ru-RU"/>
        </w:rPr>
        <w:t>подпунктами 1</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 пункта 1 статьи 220</w:t>
      </w:r>
      <w:r w:rsidRPr="006A7E54">
        <w:rPr>
          <w:rFonts w:ascii="Verdana" w:eastAsia="Times New Roman" w:hAnsi="Verdana"/>
          <w:color w:val="000000"/>
          <w:sz w:val="21"/>
          <w:szCs w:val="21"/>
          <w:lang w:eastAsia="ru-RU"/>
        </w:rPr>
        <w:t xml:space="preserve"> Кодекса, указанных в </w:t>
      </w:r>
      <w:r w:rsidRPr="006A7E54">
        <w:rPr>
          <w:rFonts w:ascii="Verdana" w:eastAsia="Times New Roman" w:hAnsi="Verdana"/>
          <w:color w:val="0000FF"/>
          <w:sz w:val="21"/>
          <w:szCs w:val="21"/>
          <w:u w:val="single"/>
          <w:lang w:eastAsia="ru-RU"/>
        </w:rPr>
        <w:t>подпункте 3.2</w:t>
      </w:r>
      <w:r w:rsidRPr="006A7E54">
        <w:rPr>
          <w:rFonts w:ascii="Verdana" w:eastAsia="Times New Roman" w:hAnsi="Verdana"/>
          <w:color w:val="000000"/>
          <w:sz w:val="21"/>
          <w:szCs w:val="21"/>
          <w:lang w:eastAsia="ru-RU"/>
        </w:rPr>
        <w:t xml:space="preserve"> Листа В, </w:t>
      </w:r>
      <w:r w:rsidRPr="006A7E54">
        <w:rPr>
          <w:rFonts w:ascii="Verdana" w:eastAsia="Times New Roman" w:hAnsi="Verdana"/>
          <w:color w:val="0000FF"/>
          <w:sz w:val="21"/>
          <w:szCs w:val="21"/>
          <w:u w:val="single"/>
          <w:lang w:eastAsia="ru-RU"/>
        </w:rPr>
        <w:t>пункте 4</w:t>
      </w:r>
      <w:r w:rsidRPr="006A7E54">
        <w:rPr>
          <w:rFonts w:ascii="Verdana" w:eastAsia="Times New Roman" w:hAnsi="Verdana"/>
          <w:color w:val="000000"/>
          <w:sz w:val="21"/>
          <w:szCs w:val="21"/>
          <w:lang w:eastAsia="ru-RU"/>
        </w:rPr>
        <w:t xml:space="preserve"> листа Д2, </w:t>
      </w:r>
      <w:r w:rsidRPr="006A7E54">
        <w:rPr>
          <w:rFonts w:ascii="Verdana" w:eastAsia="Times New Roman" w:hAnsi="Verdana"/>
          <w:color w:val="0000FF"/>
          <w:sz w:val="21"/>
          <w:szCs w:val="21"/>
          <w:u w:val="single"/>
          <w:lang w:eastAsia="ru-RU"/>
        </w:rPr>
        <w:t>подпункте 6.1</w:t>
      </w:r>
      <w:r w:rsidRPr="006A7E54">
        <w:rPr>
          <w:rFonts w:ascii="Verdana" w:eastAsia="Times New Roman" w:hAnsi="Verdana"/>
          <w:color w:val="000000"/>
          <w:sz w:val="21"/>
          <w:szCs w:val="21"/>
          <w:lang w:eastAsia="ru-RU"/>
        </w:rPr>
        <w:t xml:space="preserve"> Листа Ж;</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указанных в </w:t>
      </w:r>
      <w:r w:rsidRPr="006A7E54">
        <w:rPr>
          <w:rFonts w:ascii="Verdana" w:eastAsia="Times New Roman" w:hAnsi="Verdana"/>
          <w:color w:val="0000FF"/>
          <w:sz w:val="21"/>
          <w:szCs w:val="21"/>
          <w:u w:val="single"/>
          <w:lang w:eastAsia="ru-RU"/>
        </w:rPr>
        <w:t>подпункте 2.5</w:t>
      </w:r>
      <w:r w:rsidRPr="006A7E54">
        <w:rPr>
          <w:rFonts w:ascii="Verdana" w:eastAsia="Times New Roman" w:hAnsi="Verdana"/>
          <w:color w:val="000000"/>
          <w:sz w:val="21"/>
          <w:szCs w:val="21"/>
          <w:lang w:eastAsia="ru-RU"/>
        </w:rPr>
        <w:t xml:space="preserve"> Листа Д1;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xml:space="preserve">)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указанных в </w:t>
      </w:r>
      <w:r w:rsidRPr="006A7E54">
        <w:rPr>
          <w:rFonts w:ascii="Verdana" w:eastAsia="Times New Roman" w:hAnsi="Verdana"/>
          <w:color w:val="0000FF"/>
          <w:sz w:val="21"/>
          <w:szCs w:val="21"/>
          <w:u w:val="single"/>
          <w:lang w:eastAsia="ru-RU"/>
        </w:rPr>
        <w:t>подпункте 2.6</w:t>
      </w:r>
      <w:r w:rsidRPr="006A7E54">
        <w:rPr>
          <w:rFonts w:ascii="Verdana" w:eastAsia="Times New Roman" w:hAnsi="Verdana"/>
          <w:color w:val="000000"/>
          <w:sz w:val="21"/>
          <w:szCs w:val="21"/>
          <w:lang w:eastAsia="ru-RU"/>
        </w:rPr>
        <w:t xml:space="preserve"> Листа Д1;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2.8</w:t>
      </w:r>
      <w:r w:rsidRPr="006A7E54">
        <w:rPr>
          <w:rFonts w:ascii="Verdana" w:eastAsia="Times New Roman" w:hAnsi="Verdana"/>
          <w:color w:val="000000"/>
          <w:sz w:val="21"/>
          <w:szCs w:val="21"/>
          <w:lang w:eastAsia="ru-RU"/>
        </w:rPr>
        <w:t xml:space="preserve"> указывается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w:t>
      </w:r>
      <w:r w:rsidRPr="006A7E54">
        <w:rPr>
          <w:rFonts w:ascii="Verdana" w:eastAsia="Times New Roman" w:hAnsi="Verdana"/>
          <w:color w:val="0000FF"/>
          <w:sz w:val="21"/>
          <w:szCs w:val="21"/>
          <w:u w:val="single"/>
          <w:lang w:eastAsia="ru-RU"/>
        </w:rPr>
        <w:t>подпункте 2.7</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2.9</w:t>
      </w:r>
      <w:r w:rsidRPr="006A7E54">
        <w:rPr>
          <w:rFonts w:ascii="Verdana" w:eastAsia="Times New Roman" w:hAnsi="Verdana"/>
          <w:color w:val="000000"/>
          <w:sz w:val="21"/>
          <w:szCs w:val="21"/>
          <w:lang w:eastAsia="ru-RU"/>
        </w:rPr>
        <w:t xml:space="preserve"> указывается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xml:space="preserve">)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w:t>
      </w:r>
      <w:r w:rsidRPr="006A7E54">
        <w:rPr>
          <w:rFonts w:ascii="Verdana" w:eastAsia="Times New Roman" w:hAnsi="Verdana"/>
          <w:color w:val="0000FF"/>
          <w:sz w:val="21"/>
          <w:szCs w:val="21"/>
          <w:u w:val="single"/>
          <w:lang w:eastAsia="ru-RU"/>
        </w:rPr>
        <w:t>подпунктов 2.7</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2.8</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2.10</w:t>
      </w:r>
      <w:r w:rsidRPr="006A7E54">
        <w:rPr>
          <w:rFonts w:ascii="Verdana" w:eastAsia="Times New Roman" w:hAnsi="Verdana"/>
          <w:color w:val="000000"/>
          <w:sz w:val="21"/>
          <w:szCs w:val="21"/>
          <w:lang w:eastAsia="ru-RU"/>
        </w:rPr>
        <w:t xml:space="preserve"> указывается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При этом, если часть имущественного налогового вычета, предусмотренного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была предоставлена налогоплательщику в предыдущие налоговые периоды, значение </w:t>
      </w:r>
      <w:r w:rsidRPr="006A7E54">
        <w:rPr>
          <w:rFonts w:ascii="Verdana" w:eastAsia="Times New Roman" w:hAnsi="Verdana"/>
          <w:color w:val="0000FF"/>
          <w:sz w:val="21"/>
          <w:szCs w:val="21"/>
          <w:u w:val="single"/>
          <w:lang w:eastAsia="ru-RU"/>
        </w:rPr>
        <w:t>подпункта 2.10</w:t>
      </w:r>
      <w:r w:rsidRPr="006A7E54">
        <w:rPr>
          <w:rFonts w:ascii="Verdana" w:eastAsia="Times New Roman" w:hAnsi="Verdana"/>
          <w:color w:val="000000"/>
          <w:sz w:val="21"/>
          <w:szCs w:val="21"/>
          <w:lang w:eastAsia="ru-RU"/>
        </w:rPr>
        <w:t xml:space="preserve"> определяется в виде разности между значением </w:t>
      </w:r>
      <w:r w:rsidRPr="006A7E54">
        <w:rPr>
          <w:rFonts w:ascii="Verdana" w:eastAsia="Times New Roman" w:hAnsi="Verdana"/>
          <w:color w:val="0000FF"/>
          <w:sz w:val="21"/>
          <w:szCs w:val="21"/>
          <w:u w:val="single"/>
          <w:lang w:eastAsia="ru-RU"/>
        </w:rPr>
        <w:t>подпункта 1.10</w:t>
      </w:r>
      <w:r w:rsidRPr="006A7E54">
        <w:rPr>
          <w:rFonts w:ascii="Verdana" w:eastAsia="Times New Roman" w:hAnsi="Verdana"/>
          <w:color w:val="000000"/>
          <w:sz w:val="21"/>
          <w:szCs w:val="21"/>
          <w:lang w:eastAsia="ru-RU"/>
        </w:rPr>
        <w:t xml:space="preserve"> и суммой значений </w:t>
      </w:r>
      <w:r w:rsidRPr="006A7E54">
        <w:rPr>
          <w:rFonts w:ascii="Verdana" w:eastAsia="Times New Roman" w:hAnsi="Verdana"/>
          <w:color w:val="0000FF"/>
          <w:sz w:val="21"/>
          <w:szCs w:val="21"/>
          <w:u w:val="single"/>
          <w:lang w:eastAsia="ru-RU"/>
        </w:rPr>
        <w:t>подпунктов 2.1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2.5</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2.8</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случае, если налогоплательщик не пользовался имущественным налоговым вычетом в предыдущих налоговых периодах, значение </w:t>
      </w:r>
      <w:r w:rsidRPr="006A7E54">
        <w:rPr>
          <w:rFonts w:ascii="Verdana" w:eastAsia="Times New Roman" w:hAnsi="Verdana"/>
          <w:color w:val="0000FF"/>
          <w:sz w:val="21"/>
          <w:szCs w:val="21"/>
          <w:u w:val="single"/>
          <w:lang w:eastAsia="ru-RU"/>
        </w:rPr>
        <w:t>подпункта 2.10</w:t>
      </w:r>
      <w:r w:rsidRPr="006A7E54">
        <w:rPr>
          <w:rFonts w:ascii="Verdana" w:eastAsia="Times New Roman" w:hAnsi="Verdana"/>
          <w:color w:val="000000"/>
          <w:sz w:val="21"/>
          <w:szCs w:val="21"/>
          <w:lang w:eastAsia="ru-RU"/>
        </w:rPr>
        <w:t xml:space="preserve"> определяется в виде разности между значением </w:t>
      </w:r>
      <w:r w:rsidRPr="006A7E54">
        <w:rPr>
          <w:rFonts w:ascii="Verdana" w:eastAsia="Times New Roman" w:hAnsi="Verdana"/>
          <w:color w:val="0000FF"/>
          <w:sz w:val="21"/>
          <w:szCs w:val="21"/>
          <w:u w:val="single"/>
          <w:lang w:eastAsia="ru-RU"/>
        </w:rPr>
        <w:t>подпункта 1.10</w:t>
      </w:r>
      <w:r w:rsidRPr="006A7E54">
        <w:rPr>
          <w:rFonts w:ascii="Verdana" w:eastAsia="Times New Roman" w:hAnsi="Verdana"/>
          <w:color w:val="000000"/>
          <w:sz w:val="21"/>
          <w:szCs w:val="21"/>
          <w:lang w:eastAsia="ru-RU"/>
        </w:rPr>
        <w:t xml:space="preserve"> и суммой значений </w:t>
      </w:r>
      <w:r w:rsidRPr="006A7E54">
        <w:rPr>
          <w:rFonts w:ascii="Verdana" w:eastAsia="Times New Roman" w:hAnsi="Verdana"/>
          <w:color w:val="0000FF"/>
          <w:sz w:val="21"/>
          <w:szCs w:val="21"/>
          <w:u w:val="single"/>
          <w:lang w:eastAsia="ru-RU"/>
        </w:rPr>
        <w:t>подпунктов 2.5</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2.8</w:t>
      </w:r>
      <w:r w:rsidRPr="006A7E54">
        <w:rPr>
          <w:rFonts w:ascii="Verdana" w:eastAsia="Times New Roman" w:hAnsi="Verdana"/>
          <w:color w:val="000000"/>
          <w:sz w:val="21"/>
          <w:szCs w:val="21"/>
          <w:lang w:eastAsia="ru-RU"/>
        </w:rPr>
        <w:t>;</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2.11</w:t>
      </w:r>
      <w:r w:rsidRPr="006A7E54">
        <w:rPr>
          <w:rFonts w:ascii="Verdana" w:eastAsia="Times New Roman" w:hAnsi="Verdana"/>
          <w:color w:val="000000"/>
          <w:sz w:val="21"/>
          <w:szCs w:val="21"/>
          <w:lang w:eastAsia="ru-RU"/>
        </w:rPr>
        <w:t xml:space="preserve"> указывается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w:t>
      </w:r>
      <w:proofErr w:type="spellStart"/>
      <w:r w:rsidRPr="006A7E54">
        <w:rPr>
          <w:rFonts w:ascii="Verdana" w:eastAsia="Times New Roman" w:hAnsi="Verdana"/>
          <w:color w:val="000000"/>
          <w:sz w:val="21"/>
          <w:szCs w:val="21"/>
          <w:lang w:eastAsia="ru-RU"/>
        </w:rPr>
        <w:t>перекредитования</w:t>
      </w:r>
      <w:proofErr w:type="spellEnd"/>
      <w:r w:rsidRPr="006A7E54">
        <w:rPr>
          <w:rFonts w:ascii="Verdana" w:eastAsia="Times New Roman" w:hAnsi="Verdana"/>
          <w:color w:val="000000"/>
          <w:sz w:val="21"/>
          <w:szCs w:val="21"/>
          <w:lang w:eastAsia="ru-RU"/>
        </w:rPr>
        <w:t>) кредитов (займов) на новое строительство или приобретение объекта, переходящий на следующий налоговый период.</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Сумма значений </w:t>
      </w:r>
      <w:r w:rsidRPr="006A7E54">
        <w:rPr>
          <w:rFonts w:ascii="Verdana" w:eastAsia="Times New Roman" w:hAnsi="Verdana"/>
          <w:color w:val="0000FF"/>
          <w:sz w:val="21"/>
          <w:szCs w:val="21"/>
          <w:u w:val="single"/>
          <w:lang w:eastAsia="ru-RU"/>
        </w:rPr>
        <w:t>подпунктов 2.8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2.9</w:t>
      </w:r>
      <w:r w:rsidRPr="006A7E54">
        <w:rPr>
          <w:rFonts w:ascii="Verdana" w:eastAsia="Times New Roman" w:hAnsi="Verdana"/>
          <w:color w:val="000000"/>
          <w:sz w:val="21"/>
          <w:szCs w:val="21"/>
          <w:lang w:eastAsia="ru-RU"/>
        </w:rPr>
        <w:t xml:space="preserve"> не должна превышать значение </w:t>
      </w:r>
      <w:r w:rsidRPr="006A7E54">
        <w:rPr>
          <w:rFonts w:ascii="Verdana" w:eastAsia="Times New Roman" w:hAnsi="Verdana"/>
          <w:color w:val="0000FF"/>
          <w:sz w:val="21"/>
          <w:szCs w:val="21"/>
          <w:u w:val="single"/>
          <w:lang w:eastAsia="ru-RU"/>
        </w:rPr>
        <w:t>подпункта 2.7</w:t>
      </w:r>
      <w:r w:rsidRPr="006A7E54">
        <w:rPr>
          <w:rFonts w:ascii="Verdana" w:eastAsia="Times New Roman" w:hAnsi="Verdana"/>
          <w:color w:val="000000"/>
          <w:sz w:val="21"/>
          <w:szCs w:val="21"/>
          <w:lang w:eastAsia="ru-RU"/>
        </w:rPr>
        <w:t xml:space="preserve"> Листа Д1, а сумма значений </w:t>
      </w:r>
      <w:r w:rsidRPr="006A7E54">
        <w:rPr>
          <w:rFonts w:ascii="Verdana" w:eastAsia="Times New Roman" w:hAnsi="Verdana"/>
          <w:color w:val="0000FF"/>
          <w:sz w:val="21"/>
          <w:szCs w:val="21"/>
          <w:u w:val="single"/>
          <w:lang w:eastAsia="ru-RU"/>
        </w:rPr>
        <w:t>подпунктов 2.1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2.5</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2.8</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2.10</w:t>
      </w:r>
      <w:r w:rsidRPr="006A7E54">
        <w:rPr>
          <w:rFonts w:ascii="Verdana" w:eastAsia="Times New Roman" w:hAnsi="Verdana"/>
          <w:color w:val="000000"/>
          <w:sz w:val="21"/>
          <w:szCs w:val="21"/>
          <w:lang w:eastAsia="ru-RU"/>
        </w:rPr>
        <w:t xml:space="preserve"> не должна превышать предельного размера имущественного налогового вычета, на который налогоплательщик имеет право.</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XI. Порядок заполнения Листа Д2 "Расчет имущественных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налоговых вычетов по доходам от продажи имущества"</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формы Декларации</w:t>
      </w:r>
    </w:p>
    <w:p w:rsidR="006A7E54" w:rsidRPr="006A7E54" w:rsidRDefault="006A7E54" w:rsidP="006A7E54">
      <w:pPr>
        <w:spacing w:after="0" w:line="240" w:lineRule="auto"/>
        <w:jc w:val="center"/>
        <w:rPr>
          <w:rFonts w:ascii="Verdana" w:eastAsia="Times New Roman" w:hAnsi="Verdana"/>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11.1. </w:t>
      </w:r>
      <w:r w:rsidRPr="006A7E54">
        <w:rPr>
          <w:rFonts w:ascii="Verdana" w:eastAsia="Times New Roman" w:hAnsi="Verdana"/>
          <w:color w:val="0000FF"/>
          <w:sz w:val="21"/>
          <w:szCs w:val="21"/>
          <w:u w:val="single"/>
          <w:lang w:eastAsia="ru-RU"/>
        </w:rPr>
        <w:t>Лист Д2</w:t>
      </w:r>
      <w:r w:rsidRPr="006A7E54">
        <w:rPr>
          <w:rFonts w:ascii="Verdana" w:eastAsia="Times New Roman" w:hAnsi="Verdana"/>
          <w:color w:val="000000"/>
          <w:sz w:val="21"/>
          <w:szCs w:val="21"/>
          <w:lang w:eastAsia="ru-RU"/>
        </w:rPr>
        <w:t xml:space="preserve"> заполняется физическими лицами - налоговыми резидентами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11.2.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Д2 производится расчет сумм имущественных налоговых вычетов, установленных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и долей в указанном имуществе, облагаемым по ставке 13 процентов.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подпунктах 1.1.1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1.2.1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1.3.1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1.4.1</w:t>
      </w:r>
      <w:r w:rsidRPr="006A7E54">
        <w:rPr>
          <w:rFonts w:ascii="Verdana" w:eastAsia="Times New Roman" w:hAnsi="Verdana"/>
          <w:color w:val="000000"/>
          <w:sz w:val="21"/>
          <w:szCs w:val="21"/>
          <w:lang w:eastAsia="ru-RU"/>
        </w:rPr>
        <w:t xml:space="preserve"> указывается соответствующая сумма полученного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Для определения суммы имущественного налогового вычета, предусмотренного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(в пределах 1 000 000 рублей), заполняются </w:t>
      </w:r>
      <w:r w:rsidRPr="006A7E54">
        <w:rPr>
          <w:rFonts w:ascii="Verdana" w:eastAsia="Times New Roman" w:hAnsi="Verdana"/>
          <w:color w:val="0000FF"/>
          <w:sz w:val="21"/>
          <w:szCs w:val="21"/>
          <w:u w:val="single"/>
          <w:lang w:eastAsia="ru-RU"/>
        </w:rPr>
        <w:t>подпункты 1.1.2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1.2.2</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1.3.2</w:t>
      </w:r>
      <w:r w:rsidRPr="006A7E54">
        <w:rPr>
          <w:rFonts w:ascii="Verdana" w:eastAsia="Times New Roman" w:hAnsi="Verdana"/>
          <w:color w:val="000000"/>
          <w:sz w:val="21"/>
          <w:szCs w:val="21"/>
          <w:lang w:eastAsia="ru-RU"/>
        </w:rPr>
        <w:t xml:space="preserve"> Листа Д2.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1.1.2</w:t>
      </w:r>
      <w:r w:rsidRPr="006A7E54">
        <w:rPr>
          <w:rFonts w:ascii="Verdana" w:eastAsia="Times New Roman" w:hAnsi="Verdana"/>
          <w:color w:val="000000"/>
          <w:sz w:val="21"/>
          <w:szCs w:val="21"/>
          <w:lang w:eastAsia="ru-RU"/>
        </w:rPr>
        <w:t xml:space="preserve"> производится расчет суммы имущественного налогового вычета, если налогоплательщиком были получены доходы от продажи жилых домов, квартир, комнат, включая приватизированные жилые помещения, дач, садовых домиков или земельных участков (за исключением имущества, находящегося в общей долевой или в общей совместной собственности), находившихся в собственности налогоплательщика менее 3-х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1.2.2</w:t>
      </w:r>
      <w:r w:rsidRPr="006A7E54">
        <w:rPr>
          <w:rFonts w:ascii="Verdana" w:eastAsia="Times New Roman" w:hAnsi="Verdana"/>
          <w:color w:val="000000"/>
          <w:sz w:val="21"/>
          <w:szCs w:val="21"/>
          <w:lang w:eastAsia="ru-RU"/>
        </w:rPr>
        <w:t xml:space="preserve"> производится расчет суммы имущественного налогового вычета, если налогоплательщиком были получены доходы от продажи доли (долей) жилых домов, квартир, комнат, включая приватизированные жилые помещения, дач, садовых домиков или земельных участков, находившихся в собственности налогоплательщика менее 3-х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1.3.1</w:t>
      </w:r>
      <w:r w:rsidRPr="006A7E54">
        <w:rPr>
          <w:rFonts w:ascii="Verdana" w:eastAsia="Times New Roman" w:hAnsi="Verdana"/>
          <w:color w:val="000000"/>
          <w:sz w:val="21"/>
          <w:szCs w:val="21"/>
          <w:lang w:eastAsia="ru-RU"/>
        </w:rPr>
        <w:t xml:space="preserve"> рассчитывается общая сумма доходов от продажи жилых домов, квартир, комнат, включая приватизированные жилые помещения, дач, садовых домиков или земельных участков и доли (долей) в указанном имуществе, находившихся в собственности налогоплательщика менее 3-х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1.3.2</w:t>
      </w:r>
      <w:r w:rsidRPr="006A7E54">
        <w:rPr>
          <w:rFonts w:ascii="Verdana" w:eastAsia="Times New Roman" w:hAnsi="Verdana"/>
          <w:color w:val="000000"/>
          <w:sz w:val="21"/>
          <w:szCs w:val="21"/>
          <w:lang w:eastAsia="ru-RU"/>
        </w:rPr>
        <w:t xml:space="preserve"> рассчитывается общая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3-х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1.4.2</w:t>
      </w:r>
      <w:r w:rsidRPr="006A7E54">
        <w:rPr>
          <w:rFonts w:ascii="Verdana" w:eastAsia="Times New Roman" w:hAnsi="Verdana"/>
          <w:color w:val="000000"/>
          <w:sz w:val="21"/>
          <w:szCs w:val="21"/>
          <w:lang w:eastAsia="ru-RU"/>
        </w:rPr>
        <w:t xml:space="preserve"> указывается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земельных участков и долей в них, находившихся в собственности налогоплательщика менее 3-х лет, указанного имущества.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1.5.1</w:t>
      </w:r>
      <w:r w:rsidRPr="006A7E54">
        <w:rPr>
          <w:rFonts w:ascii="Verdana" w:eastAsia="Times New Roman" w:hAnsi="Verdana"/>
          <w:color w:val="000000"/>
          <w:sz w:val="21"/>
          <w:szCs w:val="21"/>
          <w:lang w:eastAsia="ru-RU"/>
        </w:rPr>
        <w:t xml:space="preserve"> указывается общая сумма дохода от продажи имущества, указанного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Д2 (сумма значений </w:t>
      </w:r>
      <w:r w:rsidRPr="006A7E54">
        <w:rPr>
          <w:rFonts w:ascii="Verdana" w:eastAsia="Times New Roman" w:hAnsi="Verdana"/>
          <w:color w:val="0000FF"/>
          <w:sz w:val="21"/>
          <w:szCs w:val="21"/>
          <w:u w:val="single"/>
          <w:lang w:eastAsia="ru-RU"/>
        </w:rPr>
        <w:t>подпунктов 1.3.1</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1.4.1</w:t>
      </w:r>
      <w:r w:rsidRPr="006A7E54">
        <w:rPr>
          <w:rFonts w:ascii="Verdana" w:eastAsia="Times New Roman" w:hAnsi="Verdana"/>
          <w:color w:val="000000"/>
          <w:sz w:val="21"/>
          <w:szCs w:val="21"/>
          <w:lang w:eastAsia="ru-RU"/>
        </w:rPr>
        <w:t xml:space="preserve"> Листа Д2).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1.5.2</w:t>
      </w:r>
      <w:r w:rsidRPr="006A7E54">
        <w:rPr>
          <w:rFonts w:ascii="Verdana" w:eastAsia="Times New Roman" w:hAnsi="Verdana"/>
          <w:color w:val="000000"/>
          <w:sz w:val="21"/>
          <w:szCs w:val="21"/>
          <w:lang w:eastAsia="ru-RU"/>
        </w:rPr>
        <w:t xml:space="preserve"> рассчитывается общая сумма имущественных налоговых вычетов по доходам, полученным от продажи имущества, указанного в </w:t>
      </w:r>
      <w:r w:rsidRPr="006A7E54">
        <w:rPr>
          <w:rFonts w:ascii="Verdana" w:eastAsia="Times New Roman" w:hAnsi="Verdana"/>
          <w:color w:val="0000FF"/>
          <w:sz w:val="21"/>
          <w:szCs w:val="21"/>
          <w:u w:val="single"/>
          <w:lang w:eastAsia="ru-RU"/>
        </w:rPr>
        <w:t>пункте 1</w:t>
      </w:r>
      <w:r w:rsidRPr="006A7E54">
        <w:rPr>
          <w:rFonts w:ascii="Verdana" w:eastAsia="Times New Roman" w:hAnsi="Verdana"/>
          <w:color w:val="000000"/>
          <w:sz w:val="21"/>
          <w:szCs w:val="21"/>
          <w:lang w:eastAsia="ru-RU"/>
        </w:rPr>
        <w:t xml:space="preserve"> Листа Д2 (сумма значений </w:t>
      </w:r>
      <w:r w:rsidRPr="006A7E54">
        <w:rPr>
          <w:rFonts w:ascii="Verdana" w:eastAsia="Times New Roman" w:hAnsi="Verdana"/>
          <w:color w:val="0000FF"/>
          <w:sz w:val="21"/>
          <w:szCs w:val="21"/>
          <w:u w:val="single"/>
          <w:lang w:eastAsia="ru-RU"/>
        </w:rPr>
        <w:t>подпунктов 1.3.2</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1.4.2</w:t>
      </w:r>
      <w:r w:rsidRPr="006A7E54">
        <w:rPr>
          <w:rFonts w:ascii="Verdana" w:eastAsia="Times New Roman" w:hAnsi="Verdana"/>
          <w:color w:val="000000"/>
          <w:sz w:val="21"/>
          <w:szCs w:val="21"/>
          <w:lang w:eastAsia="ru-RU"/>
        </w:rPr>
        <w:t xml:space="preserve"> Листа Д2).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11.3. В </w:t>
      </w:r>
      <w:r w:rsidRPr="006A7E54">
        <w:rPr>
          <w:rFonts w:ascii="Verdana" w:eastAsia="Times New Roman" w:hAnsi="Verdana"/>
          <w:color w:val="0000FF"/>
          <w:sz w:val="21"/>
          <w:szCs w:val="21"/>
          <w:u w:val="single"/>
          <w:lang w:eastAsia="ru-RU"/>
        </w:rPr>
        <w:t>пункте 2</w:t>
      </w:r>
      <w:r w:rsidRPr="006A7E54">
        <w:rPr>
          <w:rFonts w:ascii="Verdana" w:eastAsia="Times New Roman" w:hAnsi="Verdana"/>
          <w:color w:val="000000"/>
          <w:sz w:val="21"/>
          <w:szCs w:val="21"/>
          <w:lang w:eastAsia="ru-RU"/>
        </w:rPr>
        <w:t xml:space="preserve"> Листа Д2 производится расчет имущественных налоговых вычетов, установленных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по доходам, полученным от продажи иного имущества, облагаемым по ставке 13 процентов.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подпунктах 2.1.1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2.2.1</w:t>
      </w:r>
      <w:r w:rsidRPr="006A7E54">
        <w:rPr>
          <w:rFonts w:ascii="Verdana" w:eastAsia="Times New Roman" w:hAnsi="Verdana"/>
          <w:color w:val="000000"/>
          <w:sz w:val="21"/>
          <w:szCs w:val="21"/>
          <w:lang w:eastAsia="ru-RU"/>
        </w:rPr>
        <w:t xml:space="preserve"> указывается соответствующая сумма полученного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2.1.2</w:t>
      </w:r>
      <w:r w:rsidRPr="006A7E54">
        <w:rPr>
          <w:rFonts w:ascii="Verdana" w:eastAsia="Times New Roman" w:hAnsi="Verdana"/>
          <w:color w:val="000000"/>
          <w:sz w:val="21"/>
          <w:szCs w:val="21"/>
          <w:lang w:eastAsia="ru-RU"/>
        </w:rPr>
        <w:t xml:space="preserve"> производится расчет имущественного налогового вычета по доходам, полученным от продажи иного имущества, находившегося в собственности налогоплательщика менее 3-х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2.2.2</w:t>
      </w:r>
      <w:r w:rsidRPr="006A7E54">
        <w:rPr>
          <w:rFonts w:ascii="Verdana" w:eastAsia="Times New Roman" w:hAnsi="Verdana"/>
          <w:color w:val="000000"/>
          <w:sz w:val="21"/>
          <w:szCs w:val="21"/>
          <w:lang w:eastAsia="ru-RU"/>
        </w:rPr>
        <w:t xml:space="preserve"> указывается сумма фактически произведенных налогоплательщиком и документально подтвержденных расходов, связанных с приобретением иного имущества, находившегося в собственности налогоплательщика менее 3-х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2.3.1</w:t>
      </w:r>
      <w:r w:rsidRPr="006A7E54">
        <w:rPr>
          <w:rFonts w:ascii="Verdana" w:eastAsia="Times New Roman" w:hAnsi="Verdana"/>
          <w:color w:val="000000"/>
          <w:sz w:val="21"/>
          <w:szCs w:val="21"/>
          <w:lang w:eastAsia="ru-RU"/>
        </w:rPr>
        <w:t xml:space="preserve"> указывается общая сумма дохода от продажи имущества, указанного в </w:t>
      </w:r>
      <w:r w:rsidRPr="006A7E54">
        <w:rPr>
          <w:rFonts w:ascii="Verdana" w:eastAsia="Times New Roman" w:hAnsi="Verdana"/>
          <w:color w:val="0000FF"/>
          <w:sz w:val="21"/>
          <w:szCs w:val="21"/>
          <w:u w:val="single"/>
          <w:lang w:eastAsia="ru-RU"/>
        </w:rPr>
        <w:t>пункте 2</w:t>
      </w:r>
      <w:r w:rsidRPr="006A7E54">
        <w:rPr>
          <w:rFonts w:ascii="Verdana" w:eastAsia="Times New Roman" w:hAnsi="Verdana"/>
          <w:color w:val="000000"/>
          <w:sz w:val="21"/>
          <w:szCs w:val="21"/>
          <w:lang w:eastAsia="ru-RU"/>
        </w:rPr>
        <w:t xml:space="preserve"> Листа Д2 (сумма значений </w:t>
      </w:r>
      <w:r w:rsidRPr="006A7E54">
        <w:rPr>
          <w:rFonts w:ascii="Verdana" w:eastAsia="Times New Roman" w:hAnsi="Verdana"/>
          <w:color w:val="0000FF"/>
          <w:sz w:val="21"/>
          <w:szCs w:val="21"/>
          <w:u w:val="single"/>
          <w:lang w:eastAsia="ru-RU"/>
        </w:rPr>
        <w:t>подпунктов 2.1.1</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2.2.1</w:t>
      </w:r>
      <w:r w:rsidRPr="006A7E54">
        <w:rPr>
          <w:rFonts w:ascii="Verdana" w:eastAsia="Times New Roman" w:hAnsi="Verdana"/>
          <w:color w:val="000000"/>
          <w:sz w:val="21"/>
          <w:szCs w:val="21"/>
          <w:lang w:eastAsia="ru-RU"/>
        </w:rPr>
        <w:t xml:space="preserve"> Листа Д2).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2.3.2</w:t>
      </w:r>
      <w:r w:rsidRPr="006A7E54">
        <w:rPr>
          <w:rFonts w:ascii="Verdana" w:eastAsia="Times New Roman" w:hAnsi="Verdana"/>
          <w:color w:val="000000"/>
          <w:sz w:val="21"/>
          <w:szCs w:val="21"/>
          <w:lang w:eastAsia="ru-RU"/>
        </w:rPr>
        <w:t xml:space="preserve"> рассчитывается общая сумма имущественных налоговых вычетов по доходам, полученным от продажи иного имущества (сумма значений </w:t>
      </w:r>
      <w:r w:rsidRPr="006A7E54">
        <w:rPr>
          <w:rFonts w:ascii="Verdana" w:eastAsia="Times New Roman" w:hAnsi="Verdana"/>
          <w:color w:val="0000FF"/>
          <w:sz w:val="21"/>
          <w:szCs w:val="21"/>
          <w:u w:val="single"/>
          <w:lang w:eastAsia="ru-RU"/>
        </w:rPr>
        <w:t>подпунктов 2.1.2</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2.2.2</w:t>
      </w:r>
      <w:r w:rsidRPr="006A7E54">
        <w:rPr>
          <w:rFonts w:ascii="Verdana" w:eastAsia="Times New Roman" w:hAnsi="Verdana"/>
          <w:color w:val="000000"/>
          <w:sz w:val="21"/>
          <w:szCs w:val="21"/>
          <w:lang w:eastAsia="ru-RU"/>
        </w:rPr>
        <w:t xml:space="preserve"> Листа Д2).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11.4. В </w:t>
      </w:r>
      <w:r w:rsidRPr="006A7E54">
        <w:rPr>
          <w:rFonts w:ascii="Verdana" w:eastAsia="Times New Roman" w:hAnsi="Verdana"/>
          <w:color w:val="0000FF"/>
          <w:sz w:val="21"/>
          <w:szCs w:val="21"/>
          <w:u w:val="single"/>
          <w:lang w:eastAsia="ru-RU"/>
        </w:rPr>
        <w:t>пункте 3</w:t>
      </w:r>
      <w:r w:rsidRPr="006A7E54">
        <w:rPr>
          <w:rFonts w:ascii="Verdana" w:eastAsia="Times New Roman" w:hAnsi="Verdana"/>
          <w:color w:val="000000"/>
          <w:sz w:val="21"/>
          <w:szCs w:val="21"/>
          <w:lang w:eastAsia="ru-RU"/>
        </w:rPr>
        <w:t xml:space="preserve"> Листа Д2 рассчитывается общая сумма имущественного налогового вычета, предусмотренного </w:t>
      </w:r>
      <w:r w:rsidRPr="006A7E54">
        <w:rPr>
          <w:rFonts w:ascii="Verdana" w:eastAsia="Times New Roman" w:hAnsi="Verdana"/>
          <w:color w:val="0000FF"/>
          <w:sz w:val="21"/>
          <w:szCs w:val="21"/>
          <w:u w:val="single"/>
          <w:lang w:eastAsia="ru-RU"/>
        </w:rPr>
        <w:t>статьей 220</w:t>
      </w:r>
      <w:r w:rsidRPr="006A7E54">
        <w:rPr>
          <w:rFonts w:ascii="Verdana" w:eastAsia="Times New Roman" w:hAnsi="Verdana"/>
          <w:color w:val="000000"/>
          <w:sz w:val="21"/>
          <w:szCs w:val="21"/>
          <w:lang w:eastAsia="ru-RU"/>
        </w:rPr>
        <w:t xml:space="preserve">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3.1.1</w:t>
      </w:r>
      <w:r w:rsidRPr="006A7E54">
        <w:rPr>
          <w:rFonts w:ascii="Verdana" w:eastAsia="Times New Roman" w:hAnsi="Verdana"/>
          <w:color w:val="000000"/>
          <w:sz w:val="21"/>
          <w:szCs w:val="21"/>
          <w:lang w:eastAsia="ru-RU"/>
        </w:rPr>
        <w:t xml:space="preserve"> указывается сумма соответствующего дохода, полученная от всех источников выплаты.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подпункте 3.1.2</w:t>
      </w:r>
      <w:r w:rsidRPr="006A7E54">
        <w:rPr>
          <w:rFonts w:ascii="Verdana" w:eastAsia="Times New Roman" w:hAnsi="Verdana"/>
          <w:color w:val="000000"/>
          <w:sz w:val="21"/>
          <w:szCs w:val="21"/>
          <w:lang w:eastAsia="ru-RU"/>
        </w:rPr>
        <w:t xml:space="preserve"> указывается общая сумма соответствующего имущественного налогового вычета.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w:t>
      </w:r>
      <w:r w:rsidRPr="006A7E54">
        <w:rPr>
          <w:rFonts w:ascii="Verdana" w:eastAsia="Times New Roman" w:hAnsi="Verdana"/>
          <w:color w:val="0000FF"/>
          <w:sz w:val="21"/>
          <w:szCs w:val="21"/>
          <w:u w:val="single"/>
          <w:lang w:eastAsia="ru-RU"/>
        </w:rPr>
        <w:t>пункте 4</w:t>
      </w:r>
      <w:r w:rsidRPr="006A7E54">
        <w:rPr>
          <w:rFonts w:ascii="Verdana" w:eastAsia="Times New Roman" w:hAnsi="Verdana"/>
          <w:color w:val="000000"/>
          <w:sz w:val="21"/>
          <w:szCs w:val="21"/>
          <w:lang w:eastAsia="ru-RU"/>
        </w:rPr>
        <w:t xml:space="preserve"> Листа Д2 рассчитывается общая сумма налоговых вычетов по Листу Е, которая определяется путем сложения значений показателей </w:t>
      </w:r>
      <w:r w:rsidRPr="006A7E54">
        <w:rPr>
          <w:rFonts w:ascii="Verdana" w:eastAsia="Times New Roman" w:hAnsi="Verdana"/>
          <w:color w:val="0000FF"/>
          <w:sz w:val="21"/>
          <w:szCs w:val="21"/>
          <w:u w:val="single"/>
          <w:lang w:eastAsia="ru-RU"/>
        </w:rPr>
        <w:t>подпунктов 1.5.2</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2.3.2</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3.1.2</w:t>
      </w:r>
      <w:r w:rsidRPr="006A7E54">
        <w:rPr>
          <w:rFonts w:ascii="Verdana" w:eastAsia="Times New Roman" w:hAnsi="Verdana"/>
          <w:color w:val="000000"/>
          <w:sz w:val="21"/>
          <w:szCs w:val="21"/>
          <w:lang w:eastAsia="ru-RU"/>
        </w:rPr>
        <w:t xml:space="preserve">. Итоговый результат указывается в поле показателя </w:t>
      </w:r>
      <w:r w:rsidRPr="006A7E54">
        <w:rPr>
          <w:rFonts w:ascii="Verdana" w:eastAsia="Times New Roman" w:hAnsi="Verdana"/>
          <w:color w:val="0000FF"/>
          <w:sz w:val="21"/>
          <w:szCs w:val="21"/>
          <w:u w:val="single"/>
          <w:lang w:eastAsia="ru-RU"/>
        </w:rPr>
        <w:t>(190)</w:t>
      </w:r>
      <w:r w:rsidRPr="006A7E54">
        <w:rPr>
          <w:rFonts w:ascii="Verdana" w:eastAsia="Times New Roman" w:hAnsi="Verdana"/>
          <w:color w:val="000000"/>
          <w:sz w:val="21"/>
          <w:szCs w:val="21"/>
          <w:lang w:eastAsia="ru-RU"/>
        </w:rPr>
        <w:t xml:space="preserve"> и учитывается при определении общей суммы налоговых вычетов по </w:t>
      </w:r>
      <w:r w:rsidRPr="006A7E54">
        <w:rPr>
          <w:rFonts w:ascii="Verdana" w:eastAsia="Times New Roman" w:hAnsi="Verdana"/>
          <w:color w:val="0000FF"/>
          <w:sz w:val="21"/>
          <w:szCs w:val="21"/>
          <w:u w:val="single"/>
          <w:lang w:eastAsia="ru-RU"/>
        </w:rPr>
        <w:t>строке 040</w:t>
      </w:r>
      <w:r w:rsidRPr="006A7E54">
        <w:rPr>
          <w:rFonts w:ascii="Verdana" w:eastAsia="Times New Roman" w:hAnsi="Verdana"/>
          <w:color w:val="000000"/>
          <w:sz w:val="21"/>
          <w:szCs w:val="21"/>
          <w:lang w:eastAsia="ru-RU"/>
        </w:rPr>
        <w:t xml:space="preserve"> Раздела 2 формы Декларации.</w:t>
      </w:r>
    </w:p>
    <w:p w:rsidR="006A7E54" w:rsidRDefault="006A7E54"/>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XII. Порядок заполнения Листа Е1 "Расчет стандартных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и социальных налоговых вычетов"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12.1. </w:t>
      </w:r>
      <w:r w:rsidRPr="006A7E54">
        <w:rPr>
          <w:rFonts w:ascii="Verdana" w:eastAsia="Times New Roman" w:hAnsi="Verdana"/>
          <w:color w:val="0000FF"/>
          <w:sz w:val="21"/>
          <w:szCs w:val="21"/>
          <w:u w:val="single"/>
          <w:lang w:eastAsia="ru-RU"/>
        </w:rPr>
        <w:t>Лист Е1</w:t>
      </w:r>
      <w:r w:rsidRPr="006A7E54">
        <w:rPr>
          <w:rFonts w:ascii="Verdana" w:eastAsia="Times New Roman" w:hAnsi="Verdana"/>
          <w:color w:val="000000"/>
          <w:sz w:val="21"/>
          <w:szCs w:val="21"/>
          <w:lang w:eastAsia="ru-RU"/>
        </w:rPr>
        <w:t xml:space="preserve"> заполняется физическими лицами - налоговыми резидентами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12.2. На </w:t>
      </w:r>
      <w:r w:rsidRPr="006A7E54">
        <w:rPr>
          <w:rFonts w:ascii="Verdana" w:eastAsia="Times New Roman" w:hAnsi="Verdana"/>
          <w:color w:val="0000FF"/>
          <w:sz w:val="21"/>
          <w:szCs w:val="21"/>
          <w:u w:val="single"/>
          <w:lang w:eastAsia="ru-RU"/>
        </w:rPr>
        <w:t>Листе Е1</w:t>
      </w:r>
      <w:r w:rsidRPr="006A7E54">
        <w:rPr>
          <w:rFonts w:ascii="Verdana" w:eastAsia="Times New Roman" w:hAnsi="Verdana"/>
          <w:color w:val="000000"/>
          <w:sz w:val="21"/>
          <w:szCs w:val="21"/>
          <w:lang w:eastAsia="ru-RU"/>
        </w:rPr>
        <w:t xml:space="preserve"> рассчитываются суммы стандартных и социальных налоговых вычетов, которые могут быть предоставлены налогоплательщику в соответствии со </w:t>
      </w:r>
      <w:r w:rsidRPr="006A7E54">
        <w:rPr>
          <w:rFonts w:ascii="Verdana" w:eastAsia="Times New Roman" w:hAnsi="Verdana"/>
          <w:color w:val="0000FF"/>
          <w:sz w:val="21"/>
          <w:szCs w:val="21"/>
          <w:u w:val="single"/>
          <w:lang w:eastAsia="ru-RU"/>
        </w:rPr>
        <w:t>статьями 218</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219</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FF"/>
          <w:sz w:val="21"/>
          <w:szCs w:val="21"/>
          <w:u w:val="single"/>
          <w:lang w:eastAsia="ru-RU"/>
        </w:rPr>
        <w:t>Лист Е1</w:t>
      </w:r>
      <w:r w:rsidRPr="006A7E54">
        <w:rPr>
          <w:rFonts w:ascii="Verdana" w:eastAsia="Times New Roman" w:hAnsi="Verdana"/>
          <w:color w:val="000000"/>
          <w:sz w:val="21"/>
          <w:szCs w:val="21"/>
          <w:lang w:eastAsia="ru-RU"/>
        </w:rPr>
        <w:t xml:space="preserve"> заполняется на основании справок о доходах по форме 2-НДФЛ, полученных у налоговых агентов, и иных имеющихся у налогоплательщика документов.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12.3. В пункте 1 Листа Е1 налогоплательщик производит расчет сумм стандартных налоговых вычетов, установленных </w:t>
      </w:r>
      <w:r w:rsidRPr="006A7E54">
        <w:rPr>
          <w:rFonts w:ascii="Verdana" w:eastAsia="Times New Roman" w:hAnsi="Verdana"/>
          <w:color w:val="0000FF"/>
          <w:sz w:val="21"/>
          <w:szCs w:val="21"/>
          <w:u w:val="single"/>
          <w:lang w:eastAsia="ru-RU"/>
        </w:rPr>
        <w:t>статьей 218</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1.1 указываются суммы стандартного налогового вычета по </w:t>
      </w:r>
      <w:r w:rsidRPr="006A7E54">
        <w:rPr>
          <w:rFonts w:ascii="Verdana" w:eastAsia="Times New Roman" w:hAnsi="Verdana"/>
          <w:color w:val="0000FF"/>
          <w:sz w:val="21"/>
          <w:szCs w:val="21"/>
          <w:u w:val="single"/>
          <w:lang w:eastAsia="ru-RU"/>
        </w:rPr>
        <w:t>подпункту 1 пункта 1 статьи 218</w:t>
      </w:r>
      <w:r w:rsidRPr="006A7E54">
        <w:rPr>
          <w:rFonts w:ascii="Verdana" w:eastAsia="Times New Roman" w:hAnsi="Verdana"/>
          <w:color w:val="000000"/>
          <w:sz w:val="21"/>
          <w:szCs w:val="21"/>
          <w:lang w:eastAsia="ru-RU"/>
        </w:rPr>
        <w:t xml:space="preserve"> Кодекса, которые рассчитываются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1.2 указываются суммы стандартного налогового вычета по </w:t>
      </w:r>
      <w:r w:rsidRPr="006A7E54">
        <w:rPr>
          <w:rFonts w:ascii="Verdana" w:eastAsia="Times New Roman" w:hAnsi="Verdana"/>
          <w:color w:val="0000FF"/>
          <w:sz w:val="21"/>
          <w:szCs w:val="21"/>
          <w:u w:val="single"/>
          <w:lang w:eastAsia="ru-RU"/>
        </w:rPr>
        <w:t>подпункту 2 пункта 1 статьи 218</w:t>
      </w:r>
      <w:r w:rsidRPr="006A7E54">
        <w:rPr>
          <w:rFonts w:ascii="Verdana" w:eastAsia="Times New Roman" w:hAnsi="Verdana"/>
          <w:color w:val="000000"/>
          <w:sz w:val="21"/>
          <w:szCs w:val="21"/>
          <w:lang w:eastAsia="ru-RU"/>
        </w:rPr>
        <w:t xml:space="preserve"> Кодекса, которые рассчитываются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1.3 указывается количество календарных месяцев, в которых доход, облагаемый по налоговой ставке 13 процентов, рассчитанный нарастающим итогом с начала года и полученный от одного из источников выплаты, не превысил 280 000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1.4 указываются суммы стандартного налогового вычета на ребенка родителю (супругу родителя), приемному родителю (супругу приемного родителя), опекуну, попечителю, которые рассчитываются путем умножения размера такого вычета, установленного </w:t>
      </w:r>
      <w:r w:rsidRPr="006A7E54">
        <w:rPr>
          <w:rFonts w:ascii="Verdana" w:eastAsia="Times New Roman" w:hAnsi="Verdana"/>
          <w:color w:val="0000FF"/>
          <w:sz w:val="21"/>
          <w:szCs w:val="21"/>
          <w:u w:val="single"/>
          <w:lang w:eastAsia="ru-RU"/>
        </w:rPr>
        <w:t>подпунктом 4 пункта 1 статьи 218</w:t>
      </w:r>
      <w:r w:rsidRPr="006A7E54">
        <w:rPr>
          <w:rFonts w:ascii="Verdana" w:eastAsia="Times New Roman" w:hAnsi="Verdana"/>
          <w:color w:val="000000"/>
          <w:sz w:val="21"/>
          <w:szCs w:val="21"/>
          <w:lang w:eastAsia="ru-RU"/>
        </w:rPr>
        <w:t xml:space="preserve"> Кодекса, на количество месяцев, указанных в строке 030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1.5 указываются суммы стандартного налогового вычета на ребенка единственному родителю (приемному родителю), опекуну, попечителю, а также одному из родителей (приемных родителей), при отказе другого родителя от его получения, которые рассчитываются путем умножения размера такого вычета, установленного </w:t>
      </w:r>
      <w:r w:rsidRPr="006A7E54">
        <w:rPr>
          <w:rFonts w:ascii="Verdana" w:eastAsia="Times New Roman" w:hAnsi="Verdana"/>
          <w:color w:val="0000FF"/>
          <w:sz w:val="21"/>
          <w:szCs w:val="21"/>
          <w:u w:val="single"/>
          <w:lang w:eastAsia="ru-RU"/>
        </w:rPr>
        <w:t>подпунктом 4 пункта 1 статьи 218</w:t>
      </w:r>
      <w:r w:rsidRPr="006A7E54">
        <w:rPr>
          <w:rFonts w:ascii="Verdana" w:eastAsia="Times New Roman" w:hAnsi="Verdana"/>
          <w:color w:val="000000"/>
          <w:sz w:val="21"/>
          <w:szCs w:val="21"/>
          <w:lang w:eastAsia="ru-RU"/>
        </w:rPr>
        <w:t xml:space="preserve"> Кодекса, на количество месяцев, указанных в строке 030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1.6 указываются суммы стандартного налогового вычета родителю (супругу родителя), приемному родителю (супругу приемного родителя), опекуну, попечителю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 которые рассчитываются путем умножения размера такого вычета, установленного </w:t>
      </w:r>
      <w:r w:rsidRPr="006A7E54">
        <w:rPr>
          <w:rFonts w:ascii="Verdana" w:eastAsia="Times New Roman" w:hAnsi="Verdana"/>
          <w:color w:val="0000FF"/>
          <w:sz w:val="21"/>
          <w:szCs w:val="21"/>
          <w:u w:val="single"/>
          <w:lang w:eastAsia="ru-RU"/>
        </w:rPr>
        <w:t>подпунктом 4 пункта 1 статьи 218</w:t>
      </w:r>
      <w:r w:rsidRPr="006A7E54">
        <w:rPr>
          <w:rFonts w:ascii="Verdana" w:eastAsia="Times New Roman" w:hAnsi="Verdana"/>
          <w:color w:val="000000"/>
          <w:sz w:val="21"/>
          <w:szCs w:val="21"/>
          <w:lang w:eastAsia="ru-RU"/>
        </w:rPr>
        <w:t xml:space="preserve"> Кодекса, на количество месяцев, указанных в строке 030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1.7 указываются суммы стандартного налогового вычета единственному родителю (приемному родителю), опекуну, попечителю, а также одному из родителей (приемных родителей) при отказе другого родителя от получения налогового вычета, на детей-инвалидов в возрасте до 18 лет, на учащихся очной формы обучения, аспирантов, ординаторов, интернов, студентов в возрасте до 24 лет, являющихся инвалидами I или II группы, которые рассчитываются путем умножения размера такого вычета, установленного </w:t>
      </w:r>
      <w:r w:rsidRPr="006A7E54">
        <w:rPr>
          <w:rFonts w:ascii="Verdana" w:eastAsia="Times New Roman" w:hAnsi="Verdana"/>
          <w:color w:val="0000FF"/>
          <w:sz w:val="21"/>
          <w:szCs w:val="21"/>
          <w:u w:val="single"/>
          <w:lang w:eastAsia="ru-RU"/>
        </w:rPr>
        <w:t>подпунктом 4 пункта 1 статьи 218</w:t>
      </w:r>
      <w:r w:rsidRPr="006A7E54">
        <w:rPr>
          <w:rFonts w:ascii="Verdana" w:eastAsia="Times New Roman" w:hAnsi="Verdana"/>
          <w:color w:val="000000"/>
          <w:sz w:val="21"/>
          <w:szCs w:val="21"/>
          <w:lang w:eastAsia="ru-RU"/>
        </w:rPr>
        <w:t xml:space="preserve"> Кодекса, на количество месяцев, указанных в строке 030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12.4. В случае рождения ребенка (детей) в течение налогового периода, за который представляется Декларация, сумма стандартных налоговых вычетов на ребенка (детей), указанных в подпунктах 1.4 - 1.7 пункта 1 Листа Е1, рассчитываются путем умножения размера вычета на количество календарных месяцев, определяемых как разница между количеством месяцев, указанных в поле 030 Листа Е1, и количеством календарных месяцев, прошедших с начала календарного года до месяца рождения ребенка.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12.5. Общая сумма стандартных налоговых вычетов указывается в подпункте 1.8 Листа Е1 и рассчитывается как сумма значений показателей, указанных в подпунктах 1.1, 1.2, 1.4, 1.5, 1.6, 1.7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12.6. В пункте 2 Листа Е1 Декларации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w:t>
      </w:r>
      <w:r w:rsidRPr="006A7E54">
        <w:rPr>
          <w:rFonts w:ascii="Verdana" w:eastAsia="Times New Roman" w:hAnsi="Verdana"/>
          <w:color w:val="0000FF"/>
          <w:sz w:val="21"/>
          <w:szCs w:val="21"/>
          <w:u w:val="single"/>
          <w:lang w:eastAsia="ru-RU"/>
        </w:rPr>
        <w:t>пунктом 2 статьи 219</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2.1 указываются суммы социального налогового вычета в соответствии с </w:t>
      </w:r>
      <w:r w:rsidRPr="006A7E54">
        <w:rPr>
          <w:rFonts w:ascii="Verdana" w:eastAsia="Times New Roman" w:hAnsi="Verdana"/>
          <w:color w:val="0000FF"/>
          <w:sz w:val="21"/>
          <w:szCs w:val="21"/>
          <w:u w:val="single"/>
          <w:lang w:eastAsia="ru-RU"/>
        </w:rPr>
        <w:t>подпунктом 1 пункта 1 статьи 219</w:t>
      </w:r>
      <w:r w:rsidRPr="006A7E54">
        <w:rPr>
          <w:rFonts w:ascii="Verdana" w:eastAsia="Times New Roman" w:hAnsi="Verdana"/>
          <w:color w:val="000000"/>
          <w:sz w:val="21"/>
          <w:szCs w:val="21"/>
          <w:lang w:eastAsia="ru-RU"/>
        </w:rPr>
        <w:t xml:space="preserve"> Кодекса. Значение данного показателя не должно превышать 25 процентов от суммы дохода, полученной налогоплательщиком в налоговом периоде и подлежащей обложению по ставке 13 процентов, то есть не более 25 процентов от общей суммы дохода по коду строки 030 Раздела 2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2.2 указываются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подпунктом 2 пункта 1 статьи 219</w:t>
      </w:r>
      <w:r w:rsidRPr="006A7E54">
        <w:rPr>
          <w:rFonts w:ascii="Verdana" w:eastAsia="Times New Roman" w:hAnsi="Verdana"/>
          <w:color w:val="000000"/>
          <w:sz w:val="21"/>
          <w:szCs w:val="21"/>
          <w:lang w:eastAsia="ru-RU"/>
        </w:rPr>
        <w:t xml:space="preserve"> Кодекса, в сумме, уплаченной налогоплательщиком в налоговом периоде за обучение детей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попечителя.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2.3 указываются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абзацем четвертым подпункта 3 пункта 1 статьи 219</w:t>
      </w:r>
      <w:r w:rsidRPr="006A7E54">
        <w:rPr>
          <w:rFonts w:ascii="Verdana" w:eastAsia="Times New Roman" w:hAnsi="Verdana"/>
          <w:color w:val="000000"/>
          <w:sz w:val="21"/>
          <w:szCs w:val="21"/>
          <w:lang w:eastAsia="ru-RU"/>
        </w:rPr>
        <w:t xml:space="preserve"> Кодекса, по дорогостоящим видам лечения в медицинских учреждениях Российской Федерации в размере фактически произведенных расходов.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2.4 определяется итоговое значение по пункту 2 Листа Е1 путем суммирования значений показателей, отраженных в подпунктах 2.1, 2.2 и 2.3.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12.7. В пункте 3 Листа Е1 производится расчет сумм социальных налоговых вычетов, установленных </w:t>
      </w:r>
      <w:r w:rsidRPr="006A7E54">
        <w:rPr>
          <w:rFonts w:ascii="Verdana" w:eastAsia="Times New Roman" w:hAnsi="Verdana"/>
          <w:color w:val="0000FF"/>
          <w:sz w:val="21"/>
          <w:szCs w:val="21"/>
          <w:u w:val="single"/>
          <w:lang w:eastAsia="ru-RU"/>
        </w:rPr>
        <w:t>статьей 219</w:t>
      </w:r>
      <w:r w:rsidRPr="006A7E54">
        <w:rPr>
          <w:rFonts w:ascii="Verdana" w:eastAsia="Times New Roman" w:hAnsi="Verdana"/>
          <w:color w:val="000000"/>
          <w:sz w:val="21"/>
          <w:szCs w:val="21"/>
          <w:lang w:eastAsia="ru-RU"/>
        </w:rPr>
        <w:t xml:space="preserve"> Кодекса, в отношении которых применяются ограничения, установленные </w:t>
      </w:r>
      <w:r w:rsidRPr="006A7E54">
        <w:rPr>
          <w:rFonts w:ascii="Verdana" w:eastAsia="Times New Roman" w:hAnsi="Verdana"/>
          <w:color w:val="0000FF"/>
          <w:sz w:val="21"/>
          <w:szCs w:val="21"/>
          <w:u w:val="single"/>
          <w:lang w:eastAsia="ru-RU"/>
        </w:rPr>
        <w:t>пунктом 2 статьи 219</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3.1 указываются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подпунктом 2 пункта 1 статьи 219</w:t>
      </w:r>
      <w:r w:rsidRPr="006A7E54">
        <w:rPr>
          <w:rFonts w:ascii="Verdana" w:eastAsia="Times New Roman" w:hAnsi="Verdana"/>
          <w:color w:val="000000"/>
          <w:sz w:val="21"/>
          <w:szCs w:val="21"/>
          <w:lang w:eastAsia="ru-RU"/>
        </w:rPr>
        <w:t xml:space="preserve"> Кодекса, в сумме, уплаченной налогоплательщиком в налоговом периоде за свое обучение, за обучение брата (сестры) в возрасте до 24 лет по очной форме обучения в образовательных учреждениях.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3.2 указываются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абзацем первым подпункта 3 пункта 1 статьи 219</w:t>
      </w:r>
      <w:r w:rsidRPr="006A7E54">
        <w:rPr>
          <w:rFonts w:ascii="Verdana" w:eastAsia="Times New Roman" w:hAnsi="Verdana"/>
          <w:color w:val="000000"/>
          <w:sz w:val="21"/>
          <w:szCs w:val="21"/>
          <w:lang w:eastAsia="ru-RU"/>
        </w:rPr>
        <w:t xml:space="preserve"> Кодекса, в сумме, уплаченной налогоплательщиком в налоговом периоде за оплату лечения и приобретение медикаментов, за исключением расходов по дорогостоящему лечению.</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3.3 указываются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абзацем вторым подпункта 3 пункта 1 статьи 219</w:t>
      </w:r>
      <w:r w:rsidRPr="006A7E54">
        <w:rPr>
          <w:rFonts w:ascii="Verdana" w:eastAsia="Times New Roman" w:hAnsi="Verdana"/>
          <w:color w:val="000000"/>
          <w:sz w:val="21"/>
          <w:szCs w:val="21"/>
          <w:lang w:eastAsia="ru-RU"/>
        </w:rPr>
        <w:t xml:space="preserve">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супруга (супруги), родителей и (или) своих детей (подопечных) в возрасте до 18 лет.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3.4 указываются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подпунктом 4 пункта 1 статьи 219</w:t>
      </w:r>
      <w:r w:rsidRPr="006A7E54">
        <w:rPr>
          <w:rFonts w:ascii="Verdana" w:eastAsia="Times New Roman" w:hAnsi="Verdana"/>
          <w:color w:val="000000"/>
          <w:sz w:val="21"/>
          <w:szCs w:val="21"/>
          <w:lang w:eastAsia="ru-RU"/>
        </w:rPr>
        <w:t xml:space="preserve"> Кодекса,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6A7E54">
        <w:rPr>
          <w:rFonts w:ascii="Verdana" w:eastAsia="Times New Roman" w:hAnsi="Verdana"/>
          <w:color w:val="000000"/>
          <w:sz w:val="21"/>
          <w:szCs w:val="21"/>
          <w:lang w:eastAsia="ru-RU"/>
        </w:rPr>
        <w:t>неполнородных</w:t>
      </w:r>
      <w:proofErr w:type="spellEnd"/>
      <w:r w:rsidRPr="006A7E54">
        <w:rPr>
          <w:rFonts w:ascii="Verdana" w:eastAsia="Times New Roman" w:hAnsi="Verdana"/>
          <w:color w:val="000000"/>
          <w:sz w:val="21"/>
          <w:szCs w:val="21"/>
          <w:lang w:eastAsia="ru-RU"/>
        </w:rPr>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а также суммы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подпунктом 5 пункта 1 статьи 219</w:t>
      </w:r>
      <w:r w:rsidRPr="006A7E54">
        <w:rPr>
          <w:rFonts w:ascii="Verdana" w:eastAsia="Times New Roman" w:hAnsi="Verdana"/>
          <w:color w:val="000000"/>
          <w:sz w:val="21"/>
          <w:szCs w:val="21"/>
          <w:lang w:eastAsia="ru-RU"/>
        </w:rPr>
        <w:t xml:space="preserve"> Кодекса, в сумме дополнительных страховых взносов на накопительную часть трудовой пенсии, уплаченных в соответствии с Федеральным </w:t>
      </w:r>
      <w:r w:rsidRPr="006A7E54">
        <w:rPr>
          <w:rFonts w:ascii="Verdana" w:eastAsia="Times New Roman" w:hAnsi="Verdana"/>
          <w:color w:val="0000FF"/>
          <w:sz w:val="21"/>
          <w:szCs w:val="21"/>
          <w:u w:val="single"/>
          <w:lang w:eastAsia="ru-RU"/>
        </w:rPr>
        <w:t>законом</w:t>
      </w:r>
      <w:r w:rsidRPr="006A7E54">
        <w:rPr>
          <w:rFonts w:ascii="Verdana" w:eastAsia="Times New Roman" w:hAnsi="Verdana"/>
          <w:color w:val="000000"/>
          <w:sz w:val="21"/>
          <w:szCs w:val="21"/>
          <w:lang w:eastAsia="ru-RU"/>
        </w:rPr>
        <w:t xml:space="preserve"> от 30.04.2008 N 56-ФЗ.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Для расчета значения показателя строки 160 заполняются подпункты 1.1 и 1.2 и пункты 2 - 4 Листа Е2. Значение показателя пункта 4 Листа Е2 переносится в подпункт 3.4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3.5 указывается общая сумма социальных налоговых вычетов по пункту 3 Листа Е1. Значение показателя рассчитывается как сумма значений показателей, указанных в подпунктах 3.1, 3.2, 3.3, 3.4 Листа Е1 (данная сумма значений не должна превышать 120 000 рублей).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Общая сумма социальных налоговых вычетов указывается в подпункте 3.6 Листа Е1 и определяется путем сложения значений показателей подпунктов 2.4 и 3.5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12.8. В пункте 4 Листа Е1 производится расчет общей суммы стандартных и социальных налоговых вычетов, заявляемой в Декларации и определяемой путем суммирования значений строк 080 и 180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XIII. Порядок заполнения Листа Е2 "Расчет социальных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налоговых вычетов, установленных подпунктом 4 и подпунктом</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 пункта 1 статьи 219 Налогового кодекса Российской</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Федерации"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13.1. На Листе Е2 рассчитываются суммы социальных налоговых вычетов, которые могут быть предоставлены налогоплательщику в соответствии с </w:t>
      </w:r>
      <w:r w:rsidRPr="006A7E54">
        <w:rPr>
          <w:rFonts w:ascii="Verdana" w:eastAsia="Times New Roman" w:hAnsi="Verdana"/>
          <w:color w:val="0000FF"/>
          <w:sz w:val="21"/>
          <w:szCs w:val="21"/>
          <w:u w:val="single"/>
          <w:lang w:eastAsia="ru-RU"/>
        </w:rPr>
        <w:t>подпунктами 4</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5 пункта 1 статьи 219</w:t>
      </w:r>
      <w:r w:rsidRPr="006A7E54">
        <w:rPr>
          <w:rFonts w:ascii="Verdana" w:eastAsia="Times New Roman" w:hAnsi="Verdana"/>
          <w:color w:val="000000"/>
          <w:sz w:val="21"/>
          <w:szCs w:val="21"/>
          <w:lang w:eastAsia="ru-RU"/>
        </w:rPr>
        <w:t xml:space="preserve">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дополнительных страховых взносов на накопительную часть трудовой пенсии.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Если сведения в отношении указанных сумм пенсионных (страховых) взносов не помещаются на одной странице, то заполняется необходимое количество страниц Листа Е2. Итоговые данные в этом случае отражаются только на последней странице Листа Е2.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13.2. В подпункте 1.1 Листа Е2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и (или) добровольного пенсионного страхования, заключенному (заключенным)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6A7E54">
        <w:rPr>
          <w:rFonts w:ascii="Verdana" w:eastAsia="Times New Roman" w:hAnsi="Verdana"/>
          <w:color w:val="000000"/>
          <w:sz w:val="21"/>
          <w:szCs w:val="21"/>
          <w:lang w:eastAsia="ru-RU"/>
        </w:rPr>
        <w:t>неполнородных</w:t>
      </w:r>
      <w:proofErr w:type="spellEnd"/>
      <w:r w:rsidRPr="006A7E54">
        <w:rPr>
          <w:rFonts w:ascii="Verdana" w:eastAsia="Times New Roman" w:hAnsi="Verdana"/>
          <w:color w:val="000000"/>
          <w:sz w:val="21"/>
          <w:szCs w:val="21"/>
          <w:lang w:eastAsia="ru-RU"/>
        </w:rPr>
        <w:t xml:space="preserve"> (имеющих общих отца или мать) братьев и сестер), детей-инвалидов, находящихся под опекой (попечительством).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 Листа Е2 указывается следующая информация: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строках 010, 020, 030 - ИНН/КПП негосударственного пенсионного фонда или страховой организации, а также их наименование;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строках 040, 050 - реквизиты договора негосударственного пенсионного обеспечения или добровольного пенсионного страхования: дата заключения договора и номер договора;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060 - общая сумма фактически уплаченных налогоплательщиком в налоговом периоде пенсионных или страховых взносов по договору (договорам) негосударственного пенсионного обеспечения или добровольного пенсионного страхования;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070 - сумма пенсионных или страховых взносов, принимаемая к вычету;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080 - общая сумма социального налогового вычета в сумме фактически уплаченных пенсионных или страховых взносов по договору (договорам) негосударственного пенсионного обеспечения или добровольного пенсионного страхования, предоставленного налогоплательщику налоговым агентом в налоговом периоде, за который представляется Декларация.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Суммы пенсионных и (или) страховых взносов по договору (договорам) негосударственного пенсионного обеспечения и (или) добровольного пенсионного страхования,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6A7E54">
        <w:rPr>
          <w:rFonts w:ascii="Verdana" w:eastAsia="Times New Roman" w:hAnsi="Verdana"/>
          <w:color w:val="000000"/>
          <w:sz w:val="21"/>
          <w:szCs w:val="21"/>
          <w:lang w:eastAsia="ru-RU"/>
        </w:rPr>
        <w:t>неполнородных</w:t>
      </w:r>
      <w:proofErr w:type="spellEnd"/>
      <w:r w:rsidRPr="006A7E54">
        <w:rPr>
          <w:rFonts w:ascii="Verdana" w:eastAsia="Times New Roman" w:hAnsi="Verdana"/>
          <w:color w:val="000000"/>
          <w:sz w:val="21"/>
          <w:szCs w:val="21"/>
          <w:lang w:eastAsia="ru-RU"/>
        </w:rPr>
        <w:t xml:space="preserve">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1.2 Листа Е2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часть трудовой пенсии в соответствии с Федеральным </w:t>
      </w:r>
      <w:r w:rsidRPr="006A7E54">
        <w:rPr>
          <w:rFonts w:ascii="Verdana" w:eastAsia="Times New Roman" w:hAnsi="Verdana"/>
          <w:color w:val="0000FF"/>
          <w:sz w:val="21"/>
          <w:szCs w:val="21"/>
          <w:u w:val="single"/>
          <w:lang w:eastAsia="ru-RU"/>
        </w:rPr>
        <w:t>законом</w:t>
      </w:r>
      <w:r w:rsidRPr="006A7E54">
        <w:rPr>
          <w:rFonts w:ascii="Verdana" w:eastAsia="Times New Roman" w:hAnsi="Verdana"/>
          <w:color w:val="000000"/>
          <w:sz w:val="21"/>
          <w:szCs w:val="21"/>
          <w:lang w:eastAsia="ru-RU"/>
        </w:rPr>
        <w:t xml:space="preserve"> от 30.04.2008 N 56-ФЗ.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1.2 Листа Е2 указывается следующая информация: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090 - общая сумма фактически уплаченных налогоплательщиком в налоговом периоде дополнительных страховых взносов на накопительную часть трудовой пенсии;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100 - сумма дополнительных страховых взносов на накопительную часть трудовой пенсии, принимаемая к вычету;</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110 - общая сумма социального налогового вычета в сумме фактически уплаченных налогоплательщиком в налоговом периоде дополнительных страховых взносов на накопительную часть трудовой пенсии, предоставленная налогоплательщику в отчетном налоговом периоде налоговым агентом.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13.3. В пункте 2 Листа Е2 в строке 120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дополнительных страховых взносов на накопительную часть трудовой пенсии, принимаемая к вычету по подпунктам 1.1 и 1.2 Листа Е2 (сумма значений показателей строк 070 и 100 Листа Е2).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13.4. В пункте 3 Листа Е2 в строке 130 указывается общая сумма социальных налоговых вычетов, предоставленных налоговым агентом в отчетном налоговом периоде, которая определяется путем суммирования значений показателей строк 080 и 110 Листа Е2.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13.5. Итоговая сумма социального налогового вычета, предоставляемого в соответствии с </w:t>
      </w:r>
      <w:r w:rsidRPr="006A7E54">
        <w:rPr>
          <w:rFonts w:ascii="Verdana" w:eastAsia="Times New Roman" w:hAnsi="Verdana"/>
          <w:color w:val="0000FF"/>
          <w:sz w:val="21"/>
          <w:szCs w:val="21"/>
          <w:u w:val="single"/>
          <w:lang w:eastAsia="ru-RU"/>
        </w:rPr>
        <w:t>подпунктами 4</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5 пункта 1 статьи 219</w:t>
      </w:r>
      <w:r w:rsidRPr="006A7E54">
        <w:rPr>
          <w:rFonts w:ascii="Verdana" w:eastAsia="Times New Roman" w:hAnsi="Verdana"/>
          <w:color w:val="000000"/>
          <w:sz w:val="21"/>
          <w:szCs w:val="21"/>
          <w:lang w:eastAsia="ru-RU"/>
        </w:rPr>
        <w:t xml:space="preserve"> Кодекса, заявляемая в Декларации, указывается в пункте 4 Листа Е2 в строке 140 и рассчитывается как разница значений показателей строк 120 и 130 Листа Е2.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Если результат получился отрицательным или равным нулю, то в подпункте 4 Листа Е2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социального налогового вычета по пункту 4 Листа Е2 переносится в подпункт 3.4 Листа Е1.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XIV. Порядок заполнения Листа Ж "Расчет профессиональных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налоговых вычетов, установленных пунктами 2, 3 статьи 221</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Налогового кодекса Российской Федерации, а также налоговых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вычетов при продаже долей в уставном капитале и при уступке</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права требования по договору участия</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в долевом строительстве"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14.1. Лист Ж заполняется физическими лицами - налоговыми резидентами Российской Федерации, получившими доходы от источников, указанных в Листах А и Б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Лист Ж заполняется отдельно по доходам от источников в Российской Федерации и по доходам от источников за пределами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строке 001 Листа Ж проставляется 1, если доходы получены от источников в Российской Федерации, и 2 - если доходы получены от источников за пределами Российской Федерации.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14.2. Пункт 1 Листа Ж заполняется налогоплательщиками, получившими доходы в результате выполнения работ (оказания услуг) по договорам гражданско-правового характера, не относящимся к предпринимательской деятельности, адвокатской деятельности или частной практике, а также доходы в виде авторских вознаграждений, если по таким договорам производились расходы, непосредственно связанные с выполнением этих договоров.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 указывается общая сумма дохода по договорам гражданско-правового характера, полученная от всех источников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1.2 указывается общая сумма фактически произведенных и документально подтвержденных расходов, связанных с выполнением работ (оказанием услуг) по всем договорам гражданско-правового характера.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14.3. Пункт 2 Листа Ж заполняется налогоплательщиками, получившими авторские вознаграждения,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(вознаграждения).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2.1 указывается общая сумма дохода, полученная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 от всех источников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2.2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отсутствии документов, подтверждающих расходы, налогоплательщики заполняют пункт 3 Листа Ж.</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14.4. Пункт 3 Листа Ж заполняется налогоплательщиками, получившими авторские вознаграждения,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(вознаграждения).</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3.1 Листа Ж указывается общая сумма дохода, полученная налогоплательщиками в виде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 от всех источников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пункте 3.2 Листа Ж указывается общая сумма расходов по всем источникам выплаты указанных доходов в пределах нормативов затрат, приведенных в </w:t>
      </w:r>
      <w:r w:rsidRPr="006A7E54">
        <w:rPr>
          <w:rFonts w:ascii="Verdana" w:eastAsia="Times New Roman" w:hAnsi="Verdana"/>
          <w:color w:val="0000FF"/>
          <w:sz w:val="21"/>
          <w:szCs w:val="21"/>
          <w:u w:val="single"/>
          <w:lang w:eastAsia="ru-RU"/>
        </w:rPr>
        <w:t>пункте 3 статьи 221</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14.5. Пункт 4 Листа Ж заполняется налогоплательщиками - налоговыми резидентами Российской Федерации, получившими доходы от продажи доли (ее части) в уставном капитале организации.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пункте 4.1 Листа Ж указывается общая сумма дохода, полученная налогоплательщиками от продажи доли (ее части) в уставном капитале организации от всех источников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пункте 4.2 Листа Ж указывается общая сумма фактически произведенных и документально подтвержденных расходов, принимаемых к вычету при продаже доли (ее части) в уставном капитале организации по всем источникам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14.6. Пункт 5 Листа Ж заполняется налогоплательщиками - налоговыми резидентами Российской Федерации, получившими доходы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пункте 5.1 Листа Ж указывается общая сумма дохода, полученная налогоплательщиками от уступки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от всех источников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пункте 5.2 Листа Ж указывается общая сумма фактически произведенных и документально подтвержденных расходов, принимаемых к вычету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по всем источникам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14.7. В пункте 6 Листа Ж производится расчет общей суммы расходов, принимаемой к вычету, которая определяется путем сложения значений показателей подпунктов 1.2, 2.2, 3.2, 4.2 и 5.2. Итоговый результат указывается в поле показателя строки 110 и учитывается при определении общей суммы налоговых вычетов по строке 040 Раздела 2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XV. Порядок заполнения Листа З "Расчет налогооблагаемого</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дохода от операций с ценными бумагами и операций</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 финансовыми инструментами срочных сделок"</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15.1. На Листе З производится расчет налоговой базы по доходам по операциям с ценными бумагами и операциям с финансовыми инструментами срочных сделок в соответствии со </w:t>
      </w:r>
      <w:r w:rsidRPr="006A7E54">
        <w:rPr>
          <w:rFonts w:ascii="Verdana" w:eastAsia="Times New Roman" w:hAnsi="Verdana"/>
          <w:color w:val="0000FF"/>
          <w:sz w:val="21"/>
          <w:szCs w:val="21"/>
          <w:u w:val="single"/>
          <w:lang w:eastAsia="ru-RU"/>
        </w:rPr>
        <w:t>статьями 214.1</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214.3</w:t>
      </w:r>
      <w:r w:rsidRPr="006A7E54">
        <w:rPr>
          <w:rFonts w:ascii="Verdana" w:eastAsia="Times New Roman" w:hAnsi="Verdana"/>
          <w:color w:val="000000"/>
          <w:sz w:val="21"/>
          <w:szCs w:val="21"/>
          <w:lang w:eastAsia="ru-RU"/>
        </w:rPr>
        <w:t xml:space="preserve">, </w:t>
      </w:r>
      <w:r w:rsidRPr="006A7E54">
        <w:rPr>
          <w:rFonts w:ascii="Verdana" w:eastAsia="Times New Roman" w:hAnsi="Verdana"/>
          <w:color w:val="0000FF"/>
          <w:sz w:val="21"/>
          <w:szCs w:val="21"/>
          <w:u w:val="single"/>
          <w:lang w:eastAsia="ru-RU"/>
        </w:rPr>
        <w:t>214.4</w:t>
      </w:r>
      <w:r w:rsidRPr="006A7E54">
        <w:rPr>
          <w:rFonts w:ascii="Verdana" w:eastAsia="Times New Roman" w:hAnsi="Verdana"/>
          <w:color w:val="000000"/>
          <w:sz w:val="21"/>
          <w:szCs w:val="21"/>
          <w:lang w:eastAsia="ru-RU"/>
        </w:rPr>
        <w:t xml:space="preserve"> Кодекса.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15.2. В пункте 1 Листа З определяются итоговые показатели по совокупности совершенных операций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Разделе I пункта 1 листа З (строки 101 - 110) производится расчет финансового результата по совокупности операций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 указывается общая сумма доходов от реализации (погашения) ценных бумаг, обращающихся на организованном рынке ценных бумаг, полученных налогоплательщиком в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1.2 указывается общая сумма понесенных налогоплательщиком расходов, связанных с приобретением, реализацией, хранением и погашением ценных бумаг,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1.3 указывается сумма убытка по операциям РЕПО, объектом которых являются ценные бумаги, принимаемого в уменьшение выручки от реализации (погашения) ценных бумаг,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7.5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1.4 указывается сумма превышения расходов в виде процентов, уплаченных по договорам займа ценными бумагами, над доходами в виде процентов, полученных по договорам займа ценными бумагами, принимаемого в уменьшение доходов от реализации (погашения) ценных бумаг,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8.5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1.5 указывается сумма процентного (купонного) расхода, признаваемого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1.6 указывается общая сумма расходов, уменьшающих доходы от реализации (погашения) ценных бумаг, обращающихся на организованном рынке ценных бумаг. Значение показателя определяется путем суммирования значений показателей подпунктов 1.2, 1.3, 1.4, 1.5.</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1.7 указывается сумма налоговой базы по результатам совершенных операций с ценными бумагами, обращающимися на организованном рынке ценных бумаг, которая определяется как разность между значением подпункта 1.1 и значением подпункта 1.6. Если результат получился отрицательным или равным нулю, то в подпункте 1.7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1.8 указывается сумма отрицательного финансового результата (далее - убыток), полученного по результатам совершенных в отчетном налоговом периоде операций с ценными бумагами, обращающимися на организованном рынке ценных бумаг. Данный показатель определяется как разность между значением подпункта 1.6 и значением подпункта 1.1. Если результат получился отрицательным или равным нулю, то в подпункте 1.8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Значения строк Раздела II пункта 1 листа З (строки 109, 110, 111) рассчитываются налогоплательщиками, получившими по итогам налогового периода положительный финансовый результат по совокупности операций с ценными бумагами, обращающимися на организованном рынке ценных бумаг. Прочие налогоплательщики проставляют в подпунктах Раздела II прочерки.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1.9 указывается сумма убытка, полученного в отчетном налоговом периоде по операциям с финансовыми инструментами срочных сделок, обращающимися на организованном рынке, базисным активом которых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 уменьшающая налоговую базу по операциям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4.10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109 не может превышать значение показателя строки 107.</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1.10 указывается сумма убытка, полученного налогоплательщиком в предыдущих налоговых периодах по операциям с ценными бумагами, обращающимися на организованном рынке ценных бумаг,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9.5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110 не может превышать значение показателя строки 107.</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1.11 указывается сумма налогооблагаемого дохода по результатам совершенных операций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Значения строк Раздела III пункта 1 листа З (112, 113, 114) рассчитываются налогоплательщиками, получившими по итогам отчетного налогового периода отрицательный финансовый результат (убыток) по совокупности операций с ценными бумагами, обращающимися на организованном рынке ценных бумаг. Прочие налогоплательщики проставляют в данных строках прочерки.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1.12 указывается сумма убытка, полученного по совокупности операций с ценными бумагами, обращающимися на организованном рынке ценных бумаг, в отчетном налоговом периоде, принимаемая в уменьшение финансового результата, полученного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2.3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112 не может превышать значение показателя строки 108.</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1.13 указывается сумма убытка, полученного по совокупности операций с ценными бумагами, обращающимися на организованном рынке ценных бумаг, в отчетном налоговом периоде, принимаемая в уменьшение налоговой базы по операциям с финансовыми инструментами срочных сделок (далее -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4.6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113 не может быть больше, чем разность между значениями показателей строк 108 и 112.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1.14 указывается сумма убытка, полученного по итогам отчетного налогового периода по операциям с ценными бумагами, обращающимися на организованном рынке ценных бумаг, которую налогоплательщик вправе принять в уменьшение налоговой базы будущих периодов по операциям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114 определяется путем вычитания из значения показателя строки 108 суммы значений показателей строк 112 и 113.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Если результат получился равным нулю, то в строке 114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15.3. В пункте 2 Листа З определяются итоговые показатели по совокупности совершенных операций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2.1 указывается общая сумма полученных налогоплательщиком в отчетном налоговом периоде доходов от реализации (погашения) ценных бумаг, не обращающихся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2.2 указывается общая сумма понесенных налогоплательщиком и принимаемых к вычету расходов, связанных с приобретением, реализацией, хранением и погашением ценных бумаг, не обращающихся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2.3 указывается сумма убытка, полученного от операций с ценными бумагами, обращающимися на организованном рынке ценных бумаг, принимаемая в уменьшение финансового результата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переносятся из подпункта 1.12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203 не может быть больше, чем разность между значениями показателей строк 201 и 202.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2.4 указывается сумма налогооблагаемого дохода по результатам совершенных в отчетном налоговом периоде операций с ценными бумагами, не обращающимися на организованном рынке ценных бумаг, которые на момент приобретения относились к ценным бумагам, обращающимся на организованном рынке ценных бумаг. Данная сумма определяется как разность между значениями показателей подпунктов 2.1, 2.2 и 2.3. Если результат получился отрицательным или равным нулю, то в строке 204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15.4. В пункте 3 Листа З определяются итоговые показатели по совокупности операций с ценными бумагами, не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3.1 указывается общая сумма полученных налогоплательщиком в отчетном налоговом периоде доходов от реализации (погашения) ценных бумаг, не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3.2 указывается общая сумма понесенных налогоплательщиком расходов, связанных с приобретением, реализацией, хранением и погашением ценных бумаг, не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3.3 указывается сумма убытка по операциям РЕПО, принимаемого в уменьшение доходов от реализации (погашения) ценных бумаг, не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7.6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3.4 указывается сумма превышения расходов в виде процентов, уплаченных по договорам займа ценными бумагами, над доходами в виде процентов, полученных по договорам займа ценными бумагами, принимаемого в уменьшение выручки от реализации (погашения) ценных бумаг, не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8.6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3.5 указывается сумма процентного (купонного) расхода, признаваемого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3.6 указывается сумма убытка, полученная при выходе из инвестиционного товарищества, учитываемая при определении налоговой базы по операциям с ценными бумагами, не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не может превышать значение показателя строки 340 Листа И формы Декларации.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3.7 указывается общая сумма понесенных налогоплательщиком расходов, уменьшающих доходы от реализации (погашения) ценных бумаг, не обращающихся на организованном рынке ценных бумаг. Значение показателя строки 211 определяется путем суммирования значений показателей подпунктов 3.2, 3.3, 3.4, 3.5 и 3.6.</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3.8 указывается налоговая база по совокупности совершенных операций с ценными бумагами, не обращающимися на организованном рынке ценных бумаг. Значение показателя строки 212 определяется как разность между значениями показателей строки 205 и 211. Если результат получился отрицательным или равным нулю, то в строке 212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15.5. В пункте 4 Листа З определяются итоговые показатели по совокупности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Разделе I пункта 4 листа З (строки 301 - 304) производится расчет финансового результата по совокупности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4.1 указывается общая сумма дохода, полученного в налоговом периоде от реализации ФИСС, обращающихся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(в том числе полученная вариационная маржа и премии по контрактам).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4.2 указывается общая сумма понесенных налогоплательщиком расходов, связанных с приобретением, хранением и реализацией ФИСС, обращающихся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4.3 отражается налоговая база по результатам совершенных в отчетном налоговом периоде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Значение данной строки определяется как разность между значениями показателей строк 301 и значением подпункта 302. Если результат получился отрицательным или равным нулю, то в строке 303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4.4 указывается сумма убытка по результатам совершенных в отчетном налоговом периоде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Значение данной строки определяется как разность между значениями показателей строк подпункта 302 и 301. Если результат получился отрицательным или равным нулю, то в строке 304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Значения строк Раздела II пункта 4 листа З (строки 305 - 308) рассчитываются налогоплательщиками, получившими по итогам налогового периода положительный финансовый результат от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Прочие налогоплательщики проставляют в данных строках прочерки.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4.5 указывается сумма убытка, полученного в прошлых налоговых периодах от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305 не может превышать значение показателя строки 303.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4.6 указывается сумма убытка, полученного в отчетном налоговом периоде от операций с ценными бумагами, обращающимися на организованном рынке ценных бумаг, принимаемая в уменьшение налоговой базы по операциям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1.13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306 не может превышать значение показателя строки 303.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4.7 указывается сумма убытка, полученного от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 принимаемая в уменьшение налоговой базы по операциям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5.8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307 не может превышать значение показателя строки 303.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4.8 указывается сумма налогооблагаемого дохода по результатам совершенных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Значения строк Раздела III пункта 4 листа З (строки 309, 310, 311) заполняются налогоплательщиками, получившими по итогам отчетного налогового периода убыток от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Прочие налогоплательщики проставляют в данных строках прочерки.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4.9 указывается сумма убытка, полученного от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принимаемая в уменьшение налоговой базы по операциям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5.6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4.10 указывается сумма убытка, полученного в отчетном налоговом периоде по операциям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принимаемая в уменьшение налоговой базы отчетного налогового периода по операциям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1.9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4.11 указывается сумма полученного убытка, которую налогоплательщик вправе принять в уменьшение налоговой базы будущих периодов по операциям с ФИСС, обращающимися на организованном рынке. Значение показателя строки 311 определяется как разность между значениями показателя строки 304 и суммой значений показателей строк 309 и 310.</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15.6. В пункте 5 Листа З определяются итоговые показатели по совокупности операций с ФИСС, обращающимися на организованном рынке,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5.1 указывается общая сумма доходов, полученных в отчетном налоговом периоде от реализации ФИСС, обращающихся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 (в том числе полученная вариационная маржа и премии по контрактам).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5.2 указывается общая сумма понесенных налогоплательщиком расходов, связанных с приобретением, хранением и реализацией ФИСС, обращающихся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5.3 отражается налоговая база по результатам совершенных в отчетном налоговом периоде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определяется как разность между значениями показателей строк 312 и 313. Если результат получился отрицательным или равным нулю, то в строке 314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5.4 отражается убыток, полученный налогоплательщиком в отчетном налоговом периоде по операциям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 учитываемая при определении налоговой базы по операциям с финансовыми инструментами срочных сделок.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определяется как разность между значениями показателей строк 313 и 312. Если результат получился отрицательным, то в строке 315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5.5 указывается сумма убытка, полученного в прошлых налоговых периодах от операций с ФИСС, обращающимися на организованном рынке, принимаемая в уменьшение налоговой базы отчетного налогового периода по совокупности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316 не может превышать значение показателя строки 314.</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5.6 отражается сумма убытка, полученного по итогам отчетного налогового периода от операций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 принимаемая в уменьшение налоговой базы по совокупности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из подпункта 4.9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строки 317 не может превышать значение показателя строки 314.</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5.7 указывается сумма налогооблагаемого дохода по результатам совершенных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5.8 указывается сумма убытка, полученного от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 принимаемая в уменьшение налоговой базы по операциям с ФИСС, обращающимися на организованном рынке, базисным активом которых являются ценные бумаги, фондовые индексы или иные ФИСС, базисным активом которых являются ценные бумаги или фондовые индексы.</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4.7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5.9 указывается сумма убытка, полученного от операций с ФИСС, обращающимися на организованном рынке, базисным активом которых не являются ценные бумаги, фондовые индексы или иные ФИСС, базисным активом которых являются ценные бумаги или фондовые индексы, которую налогоплательщик вправе принять в уменьшение налоговой базы будущих периодов по операциям с ФИСС, обращающимися на организованном рынке. Значение показателя данной строки определяется как разность между значениями показателей строк 315 и 319.</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15.7. В пункте 6 Листа З определяются итоговые показатели по совокупности операций с ФИСС, не обращающимися на организованном рынке.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6.1 указывается общая сумма доходов, полученных в отчетном налоговом периоде от реализации ФИСС, не обращающихся на организованном рынке (в том числе полученная вариационная маржа и премии по контрактам).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6.2 указывается общая сумма понесенных налогоплательщиком расходов, связанных с приобретением, хранением и реализацией ФИСС, не обращающихся на организованном рынке.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6.3 указывается сумма налогооблагаемого дохода по результатам совершенных в отчетном налоговом периоде операций с ФИСС, не обращающимися на организованном рынке.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определяется как разность между значениями показателей строк 321 и 322. Если результат получился отрицательным или равным нулю, то в строке 323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15.8. В пункте 7 Листа З определяются итоговые показатели по совокупности операций РЕПО, объектом которых являются ценные бумаги.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7.1 указывается общая сумма доходов в виде процентов по займам, полученных налогоплательщиком в отчетном налоговом периоде по совокупности операций РЕПО, объектом которых являются ценные бумаги.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7.2 указывается общая сумма расходов в виде процентов по займам, уплаченных налогоплательщиком в отчетном налоговом периоде по совокупности операций РЕПО, объектом которых являются ценные бумаги, а также комиссий, связанных с совершением операций РЕПО, объектом которых являются ценные бумаги, принимаемых в уменьшение полученных доходов.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7.3 указывается сумма налогооблагаемого дохода по результатам совершенных в отчетном налоговом периоде операций РЕПО, объектом которых являются ценные бумаги.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определяется путем вычитания из значения показателя строки 401 значения показателя строки 402. Если результат получился отрицательным или равным нулю, то в строке 403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7.4 указывается сумма убытка, полученного по результатам совершенных в отчетном налоговом периоде операций РЕПО, объектом которых являются ценные бумаги.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определяется как разность между значениями показателей строк 402 и 401. Если результат получился отрицательным или равным нулю, то в строке 404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7.5 указывается сумма убытка по операциям РЕПО, объектом которых являются ценные бумаги, обращающиеся на организованном рынке ценных бумаг, принимаемого в уменьшение выручки от реализации (погашения) ценных бумаг,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1.3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7.6 указывается сумма убытка по операциям РЕПО, объектом которых являются ценные бумаги, не обращающиеся на организованном рынке ценных бумаг, принимаемого в уменьшение выручки от реализации (погашения) ценных бумаг, не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3.3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значений показателей строк 405 и 406 не должна превышать значение показателя строки 404.</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15.9. В пункте 8 определяются итоговые показатели по совокупности операций займа ценными бумагами.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8.1 указывается общая сумма поступлений в виде процентов, полученных в отчетном налоговом периоде по совокупности договоров займа ценными бумагами.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8.2 указывается общая сумма расходов в виде процентов, уплаченных в отчетном налоговом периоде по совокупности договоров займа ценными бумагами.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8.3 указывается сумма налогооблагаемого дохода по результатам совершенных в отчетном налоговом периоде операций займа ценными бумагами, которая определяется путем вычитания из значения показателя строки 407 значения показателя строки 408. Если результат получился отрицательным или равным нулю, то в строке 409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8.4 отражается сумма убытка, полученного по результатам совершенных в отчетном налоговом периоде операций займа ценными бумагами. Значение показателя данной строки определяется как разность между значением показателя строки 408 и значением показателя строки 407. Если результат получился отрицательным или равным нулю, то в строке 410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8.5 указывается сумма убытка по операциям займа ценными бумагами, обращающихся на организованном рынке ценных бумаг, принимаемого в уменьшение выручки от реализации (погашения) ценных бумаг,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1.4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8.6 указывается сумма убытка по операциям займа ценными бумагами, не обращающихся на организованном рынке ценных бумаг, принимаемого в уменьшение выручки от реализации (погашения) ценных бумаг, не обращающихся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3.4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значений показателей строк 411 и 412 не должна превышать значения показателя строки 410.</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15.10. В пункте 9 Листа З указываются суммы убытков, полученные налогоплательщиком в предыдущих налоговых периодах, размер которых определяется исходя из сумм убытков, полученных налогоплательщиков в предыдущих налоговых периодах (в течение 10 лет) за минусом сумм убытков, учтенных при определении налогового вычета в предыдущих налоговых периодах.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Налогоплательщики, не имеющие на начало отчетного налогового периода остатка </w:t>
      </w:r>
      <w:proofErr w:type="spellStart"/>
      <w:r w:rsidRPr="006A7E54">
        <w:rPr>
          <w:rFonts w:ascii="Verdana" w:eastAsia="Times New Roman" w:hAnsi="Verdana"/>
          <w:color w:val="000000"/>
          <w:sz w:val="21"/>
          <w:szCs w:val="21"/>
          <w:lang w:eastAsia="ru-RU"/>
        </w:rPr>
        <w:t>неперенесенного</w:t>
      </w:r>
      <w:proofErr w:type="spellEnd"/>
      <w:r w:rsidRPr="006A7E54">
        <w:rPr>
          <w:rFonts w:ascii="Verdana" w:eastAsia="Times New Roman" w:hAnsi="Verdana"/>
          <w:color w:val="000000"/>
          <w:sz w:val="21"/>
          <w:szCs w:val="21"/>
          <w:lang w:eastAsia="ru-RU"/>
        </w:rPr>
        <w:t xml:space="preserve"> убытка, во всех строках пункта 9 ставят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9.1 указывается остаток </w:t>
      </w:r>
      <w:proofErr w:type="spellStart"/>
      <w:r w:rsidRPr="006A7E54">
        <w:rPr>
          <w:rFonts w:ascii="Verdana" w:eastAsia="Times New Roman" w:hAnsi="Verdana"/>
          <w:color w:val="000000"/>
          <w:sz w:val="21"/>
          <w:szCs w:val="21"/>
          <w:lang w:eastAsia="ru-RU"/>
        </w:rPr>
        <w:t>неперенесенного</w:t>
      </w:r>
      <w:proofErr w:type="spellEnd"/>
      <w:r w:rsidRPr="006A7E54">
        <w:rPr>
          <w:rFonts w:ascii="Verdana" w:eastAsia="Times New Roman" w:hAnsi="Verdana"/>
          <w:color w:val="000000"/>
          <w:sz w:val="21"/>
          <w:szCs w:val="21"/>
          <w:lang w:eastAsia="ru-RU"/>
        </w:rPr>
        <w:t xml:space="preserve"> на начало налогового периода убытка прошлых налоговых периодов по операциям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По строкам 502 - 511 остаток </w:t>
      </w:r>
      <w:proofErr w:type="spellStart"/>
      <w:r w:rsidRPr="006A7E54">
        <w:rPr>
          <w:rFonts w:ascii="Verdana" w:eastAsia="Times New Roman" w:hAnsi="Verdana"/>
          <w:color w:val="000000"/>
          <w:sz w:val="21"/>
          <w:szCs w:val="21"/>
          <w:lang w:eastAsia="ru-RU"/>
        </w:rPr>
        <w:t>неперенесенного</w:t>
      </w:r>
      <w:proofErr w:type="spellEnd"/>
      <w:r w:rsidRPr="006A7E54">
        <w:rPr>
          <w:rFonts w:ascii="Verdana" w:eastAsia="Times New Roman" w:hAnsi="Verdana"/>
          <w:color w:val="000000"/>
          <w:sz w:val="21"/>
          <w:szCs w:val="21"/>
          <w:lang w:eastAsia="ru-RU"/>
        </w:rPr>
        <w:t xml:space="preserve"> на начало налогового периода убытка прошлых налоговых периодов по операциям с ценными бумагами, обращающимися на организованном рынке ценных бумаг, показывается в хронологическом порядке в разрезе налоговых периодов, по итогам которых он образовался. При этом убыток, полученный в наиболее раннем налоговом периоде, указывается в перечне первым.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значений показателей строк 502 - 511 должна равняться значению показателя строки 501.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В подпункте 9.2 указывается остаток </w:t>
      </w:r>
      <w:proofErr w:type="spellStart"/>
      <w:r w:rsidRPr="006A7E54">
        <w:rPr>
          <w:rFonts w:ascii="Verdana" w:eastAsia="Times New Roman" w:hAnsi="Verdana"/>
          <w:color w:val="000000"/>
          <w:sz w:val="21"/>
          <w:szCs w:val="21"/>
          <w:lang w:eastAsia="ru-RU"/>
        </w:rPr>
        <w:t>неперенесенного</w:t>
      </w:r>
      <w:proofErr w:type="spellEnd"/>
      <w:r w:rsidRPr="006A7E54">
        <w:rPr>
          <w:rFonts w:ascii="Verdana" w:eastAsia="Times New Roman" w:hAnsi="Verdana"/>
          <w:color w:val="000000"/>
          <w:sz w:val="21"/>
          <w:szCs w:val="21"/>
          <w:lang w:eastAsia="ru-RU"/>
        </w:rPr>
        <w:t xml:space="preserve"> на начало налогового периода убытка прошлых налоговых периодов по операциям с ФИСС, обращающимися на организованном рынке.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По строкам 513 - 522 остаток </w:t>
      </w:r>
      <w:proofErr w:type="spellStart"/>
      <w:r w:rsidRPr="006A7E54">
        <w:rPr>
          <w:rFonts w:ascii="Verdana" w:eastAsia="Times New Roman" w:hAnsi="Verdana"/>
          <w:color w:val="000000"/>
          <w:sz w:val="21"/>
          <w:szCs w:val="21"/>
          <w:lang w:eastAsia="ru-RU"/>
        </w:rPr>
        <w:t>неперенесенного</w:t>
      </w:r>
      <w:proofErr w:type="spellEnd"/>
      <w:r w:rsidRPr="006A7E54">
        <w:rPr>
          <w:rFonts w:ascii="Verdana" w:eastAsia="Times New Roman" w:hAnsi="Verdana"/>
          <w:color w:val="000000"/>
          <w:sz w:val="21"/>
          <w:szCs w:val="21"/>
          <w:lang w:eastAsia="ru-RU"/>
        </w:rPr>
        <w:t xml:space="preserve"> на начало налогового периода убытка прошлых налоговых периодов по операциям с ФИСС, обращающимися на организованном рынке, показывается в хронологическом порядке в разрезе налоговых периодов, по итогам которых он образовался. При этом убыток, полученный в наиболее раннем налоговом периоде, указывается в перечне первым.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значений показателей строк 513 - 522 должна равняться значению показателя строки 512.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9.3 указывается налоговая база по операциям с ценными бумагами, обращающимися на организованном рынке ценных бумаг, которая используется при расчете суммы убытка предыдущих налоговых периодов, уменьшающей налоговую базу отчетного налогового периода.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данной строки переносится из подпункта 1.7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9.4 указывается налоговая база по операциям с ФИСС, обращающимися на организованном рынке, которая используется при расчете суммы убытка предыдущих налоговых периодов, уменьшающей налоговую базу отчетного налогового периода.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показателя равно сумме значений подпунктов 4.3 и 5.3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9.5 указывается сумма убытка прошлых налоговых периодов по операциям с ценными бумагами, обращающимися на организованном рынке ценных бумаг, на которую налогоплательщик уменьшает налоговую базу отчетного налогового периода.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 1.10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9.6 указывается сумма убытка прошлых налоговых периодов по операциям с ФИСС, обращающимися на организованном рынке, на которую налогоплательщик уменьшает налоговую базу текущего налогового периода.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Значение данного показателя переносится в подпункты 4.5 и 5.5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значений подпунктов 4.5 и 5.5 не должна превышать значения подпункта 9.6.</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9.7 указывается остаток не перенесенного убытка по операциям с ценными бумагами, обращающимися на организованном рынке ценных бумаг, который определяется как разность между значениями показателей строк 501 и 525.</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9.8 указывается остаток не перенесенного убытка по операциям с ФИСС, обращающимися на организованном рынке, который определяется как разность между значениями показателей строк 512 и 526.</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15.11. В подпункте 10.1 указывается сумма убытка от операций с ценными бумагами, обращающимися на организованном рынке ценных бумаг, который переносится на будущие налоговые периоды. Значение показателя данной строки определяется как сумма значений показателей строк 114 и 527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10.2 указывается сумма убытка по операциям с ФИСС, обращающимися на организованном рынке, который переносится на будущие налоговые периоды. Значение показателя данной строки определяется как сумма значений показателей строк 311, 320 и подпункта 528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Сумма убытка по операциям с ценными бумагами, обращающимися на организованном рынке ценных бумаг, а также по операциям с финансовыми инструментами срочных сделок, обращающимися на организованном рынке, переходящие на будущие налоговые периоды (строки 529 и 530) переносятся соответственно в строки 501 и 512 Листа З налоговой декларации за следующий налоговый период. При этом сумма убытка отчетного налогового периода указывается последней в перечне лет, за которые получены убытки.</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15.12. В пункте 11 Листа З определяются итоговые показатели по результатам совершенных операций с ценными бумагами и операций с ФИСС.</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11.1 указывается общая сумма поступлений (выручки) по совокупности совершенных в отчетном налоговом периоде операций, которая определяется путем сложения значений показателей подпунктов 1.1, 2.1, 3.1, 4.1, 5.1, 6.1, 7.1 и 8.1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11.2 указывается общая сумма налогооблагаемого дохода по совокупности совершенных в отчетном налоговом периоде операций, которая определяется путем сложения сумм значений подпунктов 1.11, 2.4, 3.8, 4.8, 5.7, 6.3, 7.3 и 8.3 Листа З.</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11.3 указывается сумма расходов (убытков), принимаемых к вычету, которая определяется путем вычитания из значения показателя строки 531 значения показателя строки 532.</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XVI. Порядок заполнения Листа И "Расчет налогооблагаемого</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дохода от участия в инвестиционных товариществах"</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формы Декларации</w:t>
      </w:r>
    </w:p>
    <w:p w:rsidR="006A7E54" w:rsidRPr="006A7E54" w:rsidRDefault="006A7E54" w:rsidP="006A7E54">
      <w:pPr>
        <w:spacing w:after="0" w:line="240" w:lineRule="auto"/>
        <w:jc w:val="center"/>
        <w:rPr>
          <w:rFonts w:ascii="Verdana" w:eastAsia="Times New Roman" w:hAnsi="Verdana"/>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16.1. На Листе И производится расчет налоговой базы по доходам от участия налогоплательщика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Определение налоговой базы по доходам от участия в инвестиционных товариществах производится в порядке, установленном статьей 214.5 Кодекса, раздельно по следующим осуществленным в рамках инвестиционного товарищества операциям:</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 с ценными бумагами,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2) с ценными бумагами, не обращающимися на организованном рынке ценных бумаг;</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3) с финансовыми инструментами срочных сделок, не обращающимися на организованном рынке;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4) с долями участия в уставном капитале организаций;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5) по прочим операциям инвестиционного товарищества;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6) при выходе налогоплательщика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Заполнение строк Листа И производится налогоплательщиком на основании сведений о доходах и об убытках инвестиционного товарищества, предоставляемых ему участником договора инвестиционного товарищества - управляющим товарищем, ответственным за ведение налогового учета.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Если налогоплательщик в отчетном налоговом периоде являлся участником нескольких инвестиционных товариществ, то значения строк Листа И определяются путем суммирования соответствующих показателей по всем инвестиционным товариществам, в которых налогоплательщик участвовал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16.2. В пункте 1 Листа И определяются итоговые показатели по совокупности операций с ценными бумагами, обращающимися на организованном рынке ценных бумаг, совершенных в рамках одного или нескольких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1.1 указывается общая сумма доходов от реализации (погашения) ценных бумаг, обращающихся на организованном рынке ценных бумаг, полученных налогоплательщиком в отчетном налоговом периоде в рамках участия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1.2 указывается общая сумма расходов, соответствующая доле налогоплательщика в расходах, произведенных управляющими товарищами по операциям с ценными бумагами, обращающимися на организованном рынке ценных бумаг, осуществленным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1.3 указывается сумма расходов, связанных с выплатой вознаграждения управляющим товарищам, принимаемая в уменьшение доходов от операций с ценными бумагами, обращающимися на организованном рынке ценных бумаг, осуществленных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1.4 указывается сумма убытка, полученного налогоплательщиком в предыдущих налоговых периодах по операциям с ценными бумагами, обращающимися на организованном рынке ценных бумаг, осуществленных в рамках участия в инвестиционных товариществах,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1.5 производится расчет налоговой базы для исчисления налога по совокупности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путем вычитания из показателя строки 010 суммы значений показателей строк 020, 030 и 040. Если результат получился отрицательным или равным нулю, то в строке 050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1.6 указывается сумма убытка, полученного по результатам совершенных в отчетном налоговом периоде операций с ценными бумагами,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020, 030 и значением показателя строки 010. Если результат получился отрицательным или равным нулю, то в строке 060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16.3. В пункте 2 Листа И определяются итоговые показатели по совокупности операций с ценными бумагами, не обращающимися на организованном рынке ценных бумаг, совершенных в рамках одного или нескольких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2.1 указывается общая сумма доходов от реализации (погашения) ценных бумаг, не обращающихся на организованном рынке ценных бумаг, полученных налогоплательщиком в отчетном налоговом периоде в рамках участия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2.2 указывается общая сумма расходов, соответствующая доле налогоплательщика в расходах, произведенных управляющими товарищами по операциям с ценными бумагами, не обращающимися на организованном рынке ценных бумаг, осуществленным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2.3 указывается сумма расходов, связанных с выплатой вознаграждения управляющим товарищам, принимаемая в уменьшение доходов от операций с ценными бумагами, не обращающимися на организованном рынке ценных бумаг, осуществленных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2.4 указывается сумма убытка, полученного налогоплательщиком в предыдущих налоговых периодах по операциям с ценными бумагами, не обращающимися на организованном рынке ценных бумаг, осуществленных в рамках участия в инвестиционных товариществах,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2.5 производится расчет налоговой базы для исчисления налога по совокупности операций с ценными бумагами, не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путем вычитания из показателя строки 070 суммы значений показателей строк 080, 090 и 100. Если результат получился отрицательным или равным нулю, то в строке 110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2.6 указывается сумма убытка, полученного по результатам совершенных в отчетном налоговом периоде операций с ценными бумагами, не обращающимися на организованном рынке ценных бумаг,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090, 080 и значением показателя строки 070. Если результат получился отрицательным или равным нулю, то в строке 120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16.4. В пункте 3 Листа И определяются итоговые показатели по совокупности операций с финансовыми инструментами срочных сделок (ФИСС), не обращающимися на организованном рынке ценных бумаг, совершенных в рамках одного или нескольких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3.1 отражается общая сумма доходов от реализации ФИСС, не обращающихся на организованном рынке (в том числе полученная вариационная маржа и премии по контрактам), полученных налогоплательщиком в отчетном налоговом периоде в рамках участия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3.2 указывается общая сумма расходов, соответствующая доле налогоплательщика в расходах, произведенных управляющими товарищами по совокупности операций с ФИСС, не обращающимися на организованном рынке, осуществленных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3.3 указывается сумма расходов, связанных с выплатой вознаграждения управляющим товарищам, принимаемая в уменьшение доходов от операций с ФИСС, не обращающимися на организованном рынке, осуществленных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3.4 указывается сумма убытка, полученного налогоплательщиком в предыдущих налоговых периодах по операциям с ФИСС, не обращающимися на организованном рынке, осуществленных в рамках участия в инвестиционных товариществах,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3.5 производится расчет налоговой базы для исчисления налога по совокупности операций с ФИСС, не обращающимися на организованном рынке, осуществленных в рамках инвестиционных товариществ. Значение показателя данной строки определяется путем вычитания из показателя строки 130 суммы значений показателей строк 140, 150 и 160. Если результат получился отрицательным или равным нулю, то в строке 170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3.6 указывается сумма убытка, полученного по результатам совершенных в отчетном налоговом периоде операций с ФИСС, не обращающимися на организованном рынке,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140, 150 и значением показателя строки 130. Если результат получился отрицательным или равным нулю, то в строке 180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16.5. В пункте 4 Листа И определяются итоговые показатели по совокупности операций с долями участия в уставном капитале организаций, совершенных в рамках одного или нескольких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4.1 указывается общая сумма доходов от операций с долями участия в уставном капитале организаций, полученных налогоплательщиком в отчетном налоговом периоде в рамках участия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4.2 указывается общая сумма расходов, соответствующая доле налогоплательщика в расходах, произведенных управляющими товарищами по операциям с долями участия в уставном капитале организаций, осуществленным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4.3 указывается сумма расходов, связанных с выплатой вознаграждения управляющим товарищам, принимаемая в уменьшение доходов от операций с долями участия в уставном капитале организаций, осуществленных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4.4 указывается сумма убытка, полученного налогоплательщиком в предыдущих налоговых периодах по операциям с долями участия в уставном капитале организаций, осуществленных в рамках участия в инвестиционных товариществах,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4.5 производится расчет налоговой базы для исчисления налога по совокупности операций с долями участия в уставном капитале организаций, осуществленных в рамках инвестиционных товариществ. Значение показателя данной строки определяется путем вычитания из показателя строки 190 суммы значений показателей строк 200, 210 и 220. Если результат получился отрицательным или равным нулю, то в строке 230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4.6 указывается сумма убытка, полученного по результатам совершенных в отчетном налоговом периоде операций с долями участия в уставном капитале организаций,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200, 210 и значением показателя строки 190. Если результат получился отрицательным или равным нулю, то в строке 240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16.6. В пункте 5 Листа И определяются итоговые показатели по совокупности прочих операций, совершенных в рамках одного или нескольких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5.1 указывается общая сумма доходов от прочих операций, осуществленных налогоплательщиком в отчетном налоговом периоде в рамках участия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5.2 указывается общая сумма расходов, соответствующая доле налогоплательщика в расходах, произведенных управляющими товарищами по прочим операциям, осуществленным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5.3 указывается сумма расходов, связанных с выплатой вознаграждения управляющим товарищам, принимаемая в уменьшение доходов от прочих операций, осуществленных в рамках инвестиционных товариществ.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5.4 указывается сумма убытка, полученного налогоплательщиком в предыдущих налоговых периодах по совокупности прочих операций, осуществленных в рамках участия в инвестиционных товариществах, принимаемая в уменьшение налоговой базы в отчетном налоговом периоде.</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5.5 производится расчет налоговой базы для исчисления налога по совокупности прочих операций, осуществленных в рамках инвестиционных товариществ. Значение показателя данной строки определяется путем вычитания из показателя строки 250 суммы значений показателей строк 260, 270 и 280. Если результат получился отрицательным или равным нулю, то в строке 290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5.6 указывается сумма убытка, полученного по совокупности прочих операций, осуществленных в рамках инвестиционных товариществ. Значение показателя данной строки определяется как разность между суммой значений показателей строк 260, 270 и значением показателя строки 250. Если результат получился отрицательным или равным нулю, то в строке 300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16.7. В пункте 6 Листа И производится расчет налоговой базы для исчисления налога в случае выхода налогоплательщика в отчетном налоговом периоде из одного или нескольких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6.1 указывается общая сумма доходов, полученных налогоплательщиком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6.2 отражается общая сумма вкладов налогоплательщика в инвестиционные товарищества, оплаченная им к моменту выхода из соответствующих инвестиционных товариществ, а также сумма, уплаченная налогоплательщиком за приобретение прав и обязанностей по договору инвестиционного товарищества.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6.3 производится расчет налоговой базы для исчисления налога с доходов, полученных налогоплательщиком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Значение показателя определяется путем вычитания из показателя строки 310 значения показателя строки 320. Если результат получился отрицательным или равным нулю, то в строке 330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6.4 производится расчет убытка, полученного налогоплательщиком в отчетном налоговом периоде при выходе из инвестиционных товариществ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Значение показателя определяется путем вычитания из показателя строки 320 значения показателя строки 310. Если результат получился отрицательным или равным нулю, то в строке 340 ставится прочерк.</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16.8. В пункте 7 Листа И определяются итоговые показатели по результатам совершенных налогоплательщиком в отчетном налоговом периоде в рамках участия в инвестиционных товариществах.</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7.1 указывается общая сумма доходов по совокупности совершенных в отчетном налоговом периоде операций в рамках участия налогоплательщика в инвестиционных товариществах, которая определяется путем сложения значений показателей подпунктов 1.1, 2.1, 3.1, 4.1, 5.1 и 6.1.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7.2 указывается общая сумма налоговой базы для исчисления налога по совокупности совершенных в отчетном налоговом периоде операций в рамках участия налогоплательщика в инвестиционных товариществах, которая определяется путем сложения сумм значений показателей подпунктов 1.5, 2.5, 3.5, 4.5, 5.5 и 6.3.</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В подпункте 7.3 указывается сумма расходов, понесенных налогоплательщиком в отчетном налоговом периоде в рамках участия в инвестиционных товариществах, принимаемая к вычету, которая определяется путем вычитания из значения показателя строки 350 значения показателя строки 360.</w:t>
      </w:r>
    </w:p>
    <w:p w:rsidR="006A7E54" w:rsidRDefault="006A7E54"/>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Приложение N 1</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к Порядку заполнения формы</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налоговой декларации по налогу</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 доходы физических лиц</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(форма 3-НДФЛ),</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утвержденному приказом ФНС России</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от 24.12.2014 N ММВ-7-11/671@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СПРАВОЧНИК "КОДЫ КАТЕГОРИИ НАЛОГОПЛАТЕЛЬЩИКА"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tbl>
      <w:tblPr>
        <w:tblW w:w="9640" w:type="dxa"/>
        <w:tblInd w:w="20" w:type="dxa"/>
        <w:tblCellMar>
          <w:left w:w="0" w:type="dxa"/>
          <w:right w:w="0" w:type="dxa"/>
        </w:tblCellMar>
        <w:tblLook w:val="04A0" w:firstRow="1" w:lastRow="0" w:firstColumn="1" w:lastColumn="0" w:noHBand="0" w:noVBand="1"/>
      </w:tblPr>
      <w:tblGrid>
        <w:gridCol w:w="1280"/>
        <w:gridCol w:w="8360"/>
      </w:tblGrid>
      <w:tr w:rsidR="006A7E54" w:rsidRPr="006A7E54" w:rsidTr="006A7E54">
        <w:tc>
          <w:tcPr>
            <w:tcW w:w="12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720</w:t>
            </w:r>
          </w:p>
        </w:tc>
        <w:tc>
          <w:tcPr>
            <w:tcW w:w="83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физическое лицо, зарегистрированное в качестве индивидуального предпринимателя</w:t>
            </w:r>
          </w:p>
        </w:tc>
      </w:tr>
      <w:tr w:rsidR="006A7E54" w:rsidRPr="006A7E54" w:rsidTr="006A7E54">
        <w:tc>
          <w:tcPr>
            <w:tcW w:w="12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730</w:t>
            </w:r>
          </w:p>
        </w:tc>
        <w:tc>
          <w:tcPr>
            <w:tcW w:w="83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нотариус, занимающийся частной практикой, и другие лица, занимающиеся в установленном действующим законодательством порядке частной практикой</w:t>
            </w:r>
          </w:p>
        </w:tc>
      </w:tr>
      <w:tr w:rsidR="006A7E54" w:rsidRPr="006A7E54" w:rsidTr="006A7E54">
        <w:tc>
          <w:tcPr>
            <w:tcW w:w="12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740</w:t>
            </w:r>
          </w:p>
        </w:tc>
        <w:tc>
          <w:tcPr>
            <w:tcW w:w="83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адвокат, учредивший адвокатский кабинет</w:t>
            </w:r>
          </w:p>
        </w:tc>
      </w:tr>
      <w:tr w:rsidR="006A7E54" w:rsidRPr="006A7E54" w:rsidTr="006A7E54">
        <w:tc>
          <w:tcPr>
            <w:tcW w:w="12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750</w:t>
            </w:r>
          </w:p>
        </w:tc>
        <w:tc>
          <w:tcPr>
            <w:tcW w:w="83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арбитражный управляющий</w:t>
            </w:r>
          </w:p>
        </w:tc>
      </w:tr>
      <w:tr w:rsidR="006A7E54" w:rsidRPr="006A7E54" w:rsidTr="006A7E54">
        <w:tc>
          <w:tcPr>
            <w:tcW w:w="12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760</w:t>
            </w:r>
          </w:p>
        </w:tc>
        <w:tc>
          <w:tcPr>
            <w:tcW w:w="83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 xml:space="preserve">иное физическое лицо, декларирующее доходы в соответствии со </w:t>
            </w:r>
            <w:r w:rsidRPr="006A7E54">
              <w:rPr>
                <w:rFonts w:ascii="Verdana" w:eastAsia="Times New Roman" w:hAnsi="Verdana"/>
                <w:color w:val="0000FF"/>
                <w:sz w:val="21"/>
                <w:szCs w:val="21"/>
                <w:u w:val="single"/>
                <w:lang w:eastAsia="ru-RU"/>
              </w:rPr>
              <w:t>статьями 227.1</w:t>
            </w:r>
            <w:r w:rsidRPr="006A7E54">
              <w:rPr>
                <w:rFonts w:ascii="Verdana" w:eastAsia="Times New Roman" w:hAnsi="Verdana"/>
                <w:color w:val="000000"/>
                <w:sz w:val="21"/>
                <w:szCs w:val="21"/>
                <w:lang w:eastAsia="ru-RU"/>
              </w:rPr>
              <w:t xml:space="preserve"> и </w:t>
            </w:r>
            <w:r w:rsidRPr="006A7E54">
              <w:rPr>
                <w:rFonts w:ascii="Verdana" w:eastAsia="Times New Roman" w:hAnsi="Verdana"/>
                <w:color w:val="0000FF"/>
                <w:sz w:val="21"/>
                <w:szCs w:val="21"/>
                <w:u w:val="single"/>
                <w:lang w:eastAsia="ru-RU"/>
              </w:rPr>
              <w:t>228</w:t>
            </w:r>
            <w:r w:rsidRPr="006A7E54">
              <w:rPr>
                <w:rFonts w:ascii="Verdana" w:eastAsia="Times New Roman" w:hAnsi="Verdana"/>
                <w:color w:val="000000"/>
                <w:sz w:val="21"/>
                <w:szCs w:val="21"/>
                <w:lang w:eastAsia="ru-RU"/>
              </w:rPr>
              <w:t xml:space="preserve"> Кодекса, а также с целью получения налоговых вычетов в соответствии со </w:t>
            </w:r>
            <w:r w:rsidRPr="006A7E54">
              <w:rPr>
                <w:rFonts w:ascii="Verdana" w:eastAsia="Times New Roman" w:hAnsi="Verdana"/>
                <w:color w:val="0000FF"/>
                <w:sz w:val="21"/>
                <w:szCs w:val="21"/>
                <w:u w:val="single"/>
                <w:lang w:eastAsia="ru-RU"/>
              </w:rPr>
              <w:t>статьями 218</w:t>
            </w:r>
            <w:r w:rsidRPr="006A7E54">
              <w:rPr>
                <w:rFonts w:ascii="Verdana" w:eastAsia="Times New Roman" w:hAnsi="Verdana"/>
                <w:color w:val="000000"/>
                <w:sz w:val="21"/>
                <w:szCs w:val="21"/>
                <w:lang w:eastAsia="ru-RU"/>
              </w:rPr>
              <w:t xml:space="preserve"> - </w:t>
            </w:r>
            <w:r w:rsidRPr="006A7E54">
              <w:rPr>
                <w:rFonts w:ascii="Verdana" w:eastAsia="Times New Roman" w:hAnsi="Verdana"/>
                <w:color w:val="0000FF"/>
                <w:sz w:val="21"/>
                <w:szCs w:val="21"/>
                <w:u w:val="single"/>
                <w:lang w:eastAsia="ru-RU"/>
              </w:rPr>
              <w:t>221</w:t>
            </w:r>
            <w:r w:rsidRPr="006A7E54">
              <w:rPr>
                <w:rFonts w:ascii="Verdana" w:eastAsia="Times New Roman" w:hAnsi="Verdana"/>
                <w:color w:val="000000"/>
                <w:sz w:val="21"/>
                <w:szCs w:val="21"/>
                <w:lang w:eastAsia="ru-RU"/>
              </w:rPr>
              <w:t xml:space="preserve"> Кодекса или с иной целью</w:t>
            </w:r>
          </w:p>
        </w:tc>
      </w:tr>
      <w:tr w:rsidR="006A7E54" w:rsidRPr="006A7E54" w:rsidTr="006A7E54">
        <w:tc>
          <w:tcPr>
            <w:tcW w:w="12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770</w:t>
            </w:r>
          </w:p>
        </w:tc>
        <w:tc>
          <w:tcPr>
            <w:tcW w:w="83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Приложение N 2</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к Порядку заполнения формы</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налоговой декларации по налогу</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 доходы физических лиц</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(форма 3-НДФЛ),</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утвержденному приказом ФНС России</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от 24.12.2014 N ММВ-7-11/671@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СПРАВОЧНИК "КОДЫ ВИДОВ ДОКУМЕНТА"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tbl>
      <w:tblPr>
        <w:tblW w:w="9640" w:type="dxa"/>
        <w:tblInd w:w="20" w:type="dxa"/>
        <w:tblCellMar>
          <w:left w:w="0" w:type="dxa"/>
          <w:right w:w="0" w:type="dxa"/>
        </w:tblCellMar>
        <w:tblLook w:val="04A0" w:firstRow="1" w:lastRow="0" w:firstColumn="1" w:lastColumn="0" w:noHBand="0" w:noVBand="1"/>
      </w:tblPr>
      <w:tblGrid>
        <w:gridCol w:w="1460"/>
        <w:gridCol w:w="8180"/>
      </w:tblGrid>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Код</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Наименование документа</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21</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Паспорт гражданина Российской Федерации</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03</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Свидетельство о рождении</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07</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Военный билет</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08</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Временное удостоверение, выданное взамен военного билета</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10</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Паспорт иностранного гражданина</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11</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Свидетельство о рассмотрении ходатайства о признании лица беженцем на территории Российской Федерации по существу</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12</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Вид на жительство в Российской Федерации</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13</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Удостоверение беженца</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14</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Временное удостоверение личности гражданина Российской Федерации</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15</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Разрешение на временное проживание в Российской Федерации</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18</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Свидетельство о предоставлении временного убежища на территории Российской Федерации</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23</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Свидетельство о рождении, выданное уполномоченным органом иностранного государства</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24</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Удостоверение личности военнослужащего Российской Федерации</w:t>
            </w:r>
          </w:p>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Военный билет офицера запаса</w:t>
            </w:r>
          </w:p>
        </w:tc>
      </w:tr>
      <w:tr w:rsidR="006A7E54" w:rsidRPr="006A7E54" w:rsidTr="006A7E54">
        <w:tc>
          <w:tcPr>
            <w:tcW w:w="14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91</w:t>
            </w:r>
          </w:p>
        </w:tc>
        <w:tc>
          <w:tcPr>
            <w:tcW w:w="81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Иные документы</w:t>
            </w:r>
          </w:p>
        </w:tc>
      </w:tr>
    </w:tbl>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Приложение N 3</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к Порядку заполнения формы</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налоговой декларации по налогу</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 доходы физических лиц</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(форма 3-НДФЛ),</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утвержденному приказом ФНС России</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от 24.12.2014 N ММВ-7-11/671@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СПРАВОЧНИК "КОДЫ РЕГИОНОВ"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tbl>
      <w:tblPr>
        <w:tblW w:w="9640" w:type="dxa"/>
        <w:tblInd w:w="20" w:type="dxa"/>
        <w:tblCellMar>
          <w:left w:w="0" w:type="dxa"/>
          <w:right w:w="0" w:type="dxa"/>
        </w:tblCellMar>
        <w:tblLook w:val="04A0" w:firstRow="1" w:lastRow="0" w:firstColumn="1" w:lastColumn="0" w:noHBand="0" w:noVBand="1"/>
      </w:tblPr>
      <w:tblGrid>
        <w:gridCol w:w="1080"/>
        <w:gridCol w:w="8560"/>
      </w:tblGrid>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Код</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Наименование</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Адыгея (Адыгея)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Башкортостан</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Бурятия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Алтай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Дагестан</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Ингушетия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Кабардино-Балкарская Республика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Калмыкия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Карачаево-Черкесская Республика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Карелия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Коми</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Марий Эл</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Мордовия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Саха (Якутия)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Северная Осетия - Алания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Татарстан (Татарстан)</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Тыва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Удмуртская Республика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Хакасия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Чеченская Республика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Чувашская Республика - Чувашия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Алтайский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Краснодарский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Красноярский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Приморский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Ставропольский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Хабаровский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Амурская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Архангельская область и Ненецкий автономный округ</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Астраханская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Белгородская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Брянская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Владимирская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Волгоградская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Вологодская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Воронежская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Ивановская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Иркутская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Калининградская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Калужская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Камчатский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Кемеровская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Кировская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Костромская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Курганская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Курская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Ленинградская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Липецкая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Магаданская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Московская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Мурманская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Нижегородская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Новгородская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Новосибирская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Омская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Оренбургская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Орловская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Пензенская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Пермский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Псковская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Ростовская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Рязанская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Самарская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Саратовская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Сахалинская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Свердловская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Смоленская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Тамбовская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Тверская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70</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Томская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Тульская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Тюменская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Ульяновская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Челябинская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Забайкальский край</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Ярославская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г. Москва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Санкт-Петербург</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Еврейская автономная область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86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Ханты-Мансийский автономный округ - Югра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87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Чукотский автономный округ</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89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Ямало-Ненецкий автономный округ</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91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Республика Крым</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92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г. Севастополь</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99</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Иные территории, включая город и космодром Байконур</w:t>
            </w:r>
          </w:p>
        </w:tc>
      </w:tr>
    </w:tbl>
    <w:p w:rsidR="006A7E54" w:rsidRDefault="006A7E54"/>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Приложение N 4</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к Порядку заполнения формы</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налоговой декларации по налогу</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 доходы физических лиц</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(форма 3-НДФЛ),</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утвержденному приказом ФНС России</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от 24.12.2014 N ММВ-7-11/671@</w:t>
      </w:r>
    </w:p>
    <w:p w:rsidR="006A7E54" w:rsidRPr="006A7E54" w:rsidRDefault="006A7E54" w:rsidP="006A7E54">
      <w:pPr>
        <w:spacing w:after="0" w:line="360" w:lineRule="auto"/>
        <w:jc w:val="right"/>
        <w:rPr>
          <w:rFonts w:ascii="Verdana" w:eastAsia="Times New Roman" w:hAnsi="Verdana"/>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СПРАВОЧНИК "КОДЫ ВИДОВ ДОХОДОВ"</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tbl>
      <w:tblPr>
        <w:tblW w:w="9640" w:type="dxa"/>
        <w:tblInd w:w="20" w:type="dxa"/>
        <w:tblCellMar>
          <w:left w:w="0" w:type="dxa"/>
          <w:right w:w="0" w:type="dxa"/>
        </w:tblCellMar>
        <w:tblLook w:val="04A0" w:firstRow="1" w:lastRow="0" w:firstColumn="1" w:lastColumn="0" w:noHBand="0" w:noVBand="1"/>
      </w:tblPr>
      <w:tblGrid>
        <w:gridCol w:w="1080"/>
        <w:gridCol w:w="8560"/>
      </w:tblGrid>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Код</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Наименование</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01</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 от продажи недвижимого имущества и долей в нем, находившегося в собственности менее 3-х лет</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02</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 от продажи иного имущества</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03</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 от операций с ценными бумагами</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04</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 от сдачи имущества в аренду (наем)</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05</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Доходы в денежной и натуральной формах, полученные в порядке дарения</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06</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 полученный на основании трудового (гражданско-правового) договора, налог с которого удержан налоговым агентом</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07</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6A7E54" w:rsidRPr="006A7E54" w:rsidTr="006A7E54">
        <w:tc>
          <w:tcPr>
            <w:tcW w:w="10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08</w:t>
            </w:r>
          </w:p>
        </w:tc>
        <w:tc>
          <w:tcPr>
            <w:tcW w:w="85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иные доходы</w:t>
            </w:r>
          </w:p>
        </w:tc>
      </w:tr>
    </w:tbl>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Приложение N 5</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к Порядку заполнения формы</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налоговой декларации по налогу</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 доходы физических лиц</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(форма 3-НДФЛ),</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утвержденному приказом ФНС России</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от 24.12.2014 N ММВ-7-11/671@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СПРАВОЧНИК "КОДЫ НАИМЕНОВАНИЯ ОБЪЕКТА"</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tbl>
      <w:tblPr>
        <w:tblW w:w="9640" w:type="dxa"/>
        <w:tblInd w:w="20" w:type="dxa"/>
        <w:tblCellMar>
          <w:left w:w="0" w:type="dxa"/>
          <w:right w:w="0" w:type="dxa"/>
        </w:tblCellMar>
        <w:tblLook w:val="04A0" w:firstRow="1" w:lastRow="0" w:firstColumn="1" w:lastColumn="0" w:noHBand="0" w:noVBand="1"/>
      </w:tblPr>
      <w:tblGrid>
        <w:gridCol w:w="1160"/>
        <w:gridCol w:w="8480"/>
      </w:tblGrid>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жилой дом</w:t>
            </w:r>
          </w:p>
        </w:tc>
      </w:tr>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квартира</w:t>
            </w:r>
          </w:p>
        </w:tc>
      </w:tr>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3</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комната</w:t>
            </w:r>
          </w:p>
        </w:tc>
      </w:tr>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4</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доля (доли) в жилом доме, квартире, комнате, земельном участке</w:t>
            </w:r>
          </w:p>
        </w:tc>
      </w:tr>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5</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земельный участок, предоставленный для индивидуального жилищного строительства</w:t>
            </w:r>
          </w:p>
        </w:tc>
      </w:tr>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6</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земельный участок, на котором расположен приобретенный жилой дом</w:t>
            </w:r>
          </w:p>
        </w:tc>
      </w:tr>
      <w:tr w:rsidR="006A7E54" w:rsidRPr="006A7E54" w:rsidTr="006A7E54">
        <w:tc>
          <w:tcPr>
            <w:tcW w:w="116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7</w:t>
            </w:r>
          </w:p>
        </w:tc>
        <w:tc>
          <w:tcPr>
            <w:tcW w:w="848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88" w:lineRule="auto"/>
              <w:jc w:val="both"/>
              <w:rPr>
                <w:rFonts w:ascii="Verdana" w:eastAsia="Times New Roman" w:hAnsi="Verdana"/>
                <w:color w:val="000000"/>
                <w:sz w:val="21"/>
                <w:szCs w:val="21"/>
                <w:lang w:eastAsia="ru-RU"/>
              </w:rPr>
            </w:pPr>
            <w:r w:rsidRPr="006A7E54">
              <w:rPr>
                <w:rFonts w:ascii="Verdana" w:eastAsia="Times New Roman" w:hAnsi="Verdana"/>
                <w:color w:val="000000"/>
                <w:sz w:val="21"/>
                <w:szCs w:val="21"/>
                <w:lang w:eastAsia="ru-RU"/>
              </w:rPr>
              <w:t>жилой дом с земельным участком</w:t>
            </w:r>
          </w:p>
        </w:tc>
      </w:tr>
    </w:tbl>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Приложение N 6</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к Порядку заполнения формы</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налоговой декларации по налогу</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на доходы физических лиц</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(форма 3-НДФЛ),</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утвержденному приказом ФНС России</w:t>
      </w:r>
    </w:p>
    <w:p w:rsidR="006A7E54" w:rsidRPr="006A7E54" w:rsidRDefault="006A7E54" w:rsidP="006A7E54">
      <w:pPr>
        <w:spacing w:after="0" w:line="360" w:lineRule="auto"/>
        <w:jc w:val="right"/>
        <w:rPr>
          <w:rFonts w:ascii="Verdana" w:eastAsia="Times New Roman" w:hAnsi="Verdana"/>
          <w:sz w:val="21"/>
          <w:szCs w:val="21"/>
          <w:lang w:eastAsia="ru-RU"/>
        </w:rPr>
      </w:pPr>
      <w:r w:rsidRPr="006A7E54">
        <w:rPr>
          <w:rFonts w:ascii="Verdana" w:eastAsia="Times New Roman" w:hAnsi="Verdana"/>
          <w:sz w:val="21"/>
          <w:szCs w:val="21"/>
          <w:lang w:eastAsia="ru-RU"/>
        </w:rPr>
        <w:t>от 24.12.2014 N ММВ-7-11/671@</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СПРАВОЧНИК</w:t>
      </w:r>
    </w:p>
    <w:p w:rsidR="006A7E54" w:rsidRPr="006A7E54" w:rsidRDefault="006A7E54" w:rsidP="006A7E54">
      <w:pPr>
        <w:spacing w:after="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"КОДЫ ЛИЦ, ЗАЯВЛЯЮЩИХ ИМУЩЕСТВЕННЫЙ НАЛОГОВЫЙ ВЫЧЕТ"</w:t>
      </w:r>
    </w:p>
    <w:p w:rsidR="006A7E54" w:rsidRPr="006A7E54" w:rsidRDefault="006A7E54" w:rsidP="006A7E54">
      <w:pPr>
        <w:spacing w:after="0" w:line="288" w:lineRule="auto"/>
        <w:ind w:firstLine="547"/>
        <w:jc w:val="both"/>
        <w:rPr>
          <w:rFonts w:ascii="Verdana" w:eastAsia="Times New Roman" w:hAnsi="Verdana"/>
          <w:color w:val="000000"/>
          <w:sz w:val="21"/>
          <w:szCs w:val="21"/>
          <w:lang w:eastAsia="ru-RU"/>
        </w:rPr>
      </w:pPr>
    </w:p>
    <w:tbl>
      <w:tblPr>
        <w:tblW w:w="9640" w:type="dxa"/>
        <w:tblInd w:w="20" w:type="dxa"/>
        <w:tblCellMar>
          <w:left w:w="0" w:type="dxa"/>
          <w:right w:w="0" w:type="dxa"/>
        </w:tblCellMar>
        <w:tblLook w:val="04A0" w:firstRow="1" w:lastRow="0" w:firstColumn="1" w:lastColumn="0" w:noHBand="0" w:noVBand="1"/>
      </w:tblPr>
      <w:tblGrid>
        <w:gridCol w:w="1600"/>
        <w:gridCol w:w="8040"/>
      </w:tblGrid>
      <w:tr w:rsidR="006A7E54" w:rsidRPr="006A7E54" w:rsidTr="006A7E54">
        <w:tc>
          <w:tcPr>
            <w:tcW w:w="160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Код</w:t>
            </w:r>
          </w:p>
        </w:tc>
        <w:tc>
          <w:tcPr>
            <w:tcW w:w="804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Наименование документа</w:t>
            </w:r>
          </w:p>
        </w:tc>
      </w:tr>
      <w:tr w:rsidR="006A7E54" w:rsidRPr="006A7E54" w:rsidTr="006A7E54">
        <w:tc>
          <w:tcPr>
            <w:tcW w:w="1600" w:type="dxa"/>
            <w:tcBorders>
              <w:top w:val="single" w:sz="8" w:space="0" w:color="000000"/>
              <w:left w:val="single" w:sz="8" w:space="0" w:color="000000"/>
              <w:bottom w:val="single" w:sz="8" w:space="0" w:color="000000"/>
              <w:right w:val="single" w:sz="8" w:space="0" w:color="000000"/>
            </w:tcBorders>
            <w:vAlign w:val="center"/>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01</w:t>
            </w:r>
          </w:p>
        </w:tc>
        <w:tc>
          <w:tcPr>
            <w:tcW w:w="804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Собственник объекта</w:t>
            </w:r>
          </w:p>
        </w:tc>
      </w:tr>
      <w:tr w:rsidR="006A7E54" w:rsidRPr="006A7E54" w:rsidTr="006A7E54">
        <w:tc>
          <w:tcPr>
            <w:tcW w:w="1600" w:type="dxa"/>
            <w:tcBorders>
              <w:top w:val="single" w:sz="8" w:space="0" w:color="000000"/>
              <w:left w:val="single" w:sz="8" w:space="0" w:color="000000"/>
              <w:bottom w:val="single" w:sz="8" w:space="0" w:color="000000"/>
              <w:right w:val="single" w:sz="8" w:space="0" w:color="000000"/>
            </w:tcBorders>
            <w:vAlign w:val="center"/>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02</w:t>
            </w:r>
          </w:p>
        </w:tc>
        <w:tc>
          <w:tcPr>
            <w:tcW w:w="804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Супруг собственника объекта</w:t>
            </w:r>
          </w:p>
        </w:tc>
      </w:tr>
      <w:tr w:rsidR="006A7E54" w:rsidRPr="006A7E54" w:rsidTr="006A7E54">
        <w:tc>
          <w:tcPr>
            <w:tcW w:w="1600" w:type="dxa"/>
            <w:tcBorders>
              <w:top w:val="single" w:sz="8" w:space="0" w:color="000000"/>
              <w:left w:val="single" w:sz="8" w:space="0" w:color="000000"/>
              <w:bottom w:val="single" w:sz="8" w:space="0" w:color="000000"/>
              <w:right w:val="single" w:sz="8" w:space="0" w:color="000000"/>
            </w:tcBorders>
            <w:vAlign w:val="center"/>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03</w:t>
            </w:r>
          </w:p>
        </w:tc>
        <w:tc>
          <w:tcPr>
            <w:tcW w:w="804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Родитель несовершеннолетнего ребенка - собственника объекта</w:t>
            </w:r>
          </w:p>
        </w:tc>
      </w:tr>
      <w:tr w:rsidR="006A7E54" w:rsidRPr="006A7E54" w:rsidTr="006A7E54">
        <w:tc>
          <w:tcPr>
            <w:tcW w:w="1600" w:type="dxa"/>
            <w:tcBorders>
              <w:top w:val="single" w:sz="8" w:space="0" w:color="000000"/>
              <w:left w:val="single" w:sz="8" w:space="0" w:color="000000"/>
              <w:bottom w:val="single" w:sz="8" w:space="0" w:color="000000"/>
              <w:right w:val="single" w:sz="8" w:space="0" w:color="000000"/>
            </w:tcBorders>
            <w:vAlign w:val="center"/>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13</w:t>
            </w:r>
          </w:p>
        </w:tc>
        <w:tc>
          <w:tcPr>
            <w:tcW w:w="804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6A7E54" w:rsidRPr="006A7E54" w:rsidTr="006A7E54">
        <w:tc>
          <w:tcPr>
            <w:tcW w:w="1600" w:type="dxa"/>
            <w:tcBorders>
              <w:top w:val="single" w:sz="8" w:space="0" w:color="000000"/>
              <w:left w:val="single" w:sz="8" w:space="0" w:color="000000"/>
              <w:bottom w:val="single" w:sz="8" w:space="0" w:color="000000"/>
              <w:right w:val="single" w:sz="8" w:space="0" w:color="000000"/>
            </w:tcBorders>
            <w:vAlign w:val="center"/>
            <w:hideMark/>
          </w:tcPr>
          <w:p w:rsidR="006A7E54" w:rsidRPr="006A7E54" w:rsidRDefault="006A7E54" w:rsidP="006A7E54">
            <w:pPr>
              <w:spacing w:after="100" w:line="240" w:lineRule="auto"/>
              <w:jc w:val="center"/>
              <w:rPr>
                <w:rFonts w:ascii="Verdana" w:eastAsia="Times New Roman" w:hAnsi="Verdana"/>
                <w:sz w:val="21"/>
                <w:szCs w:val="21"/>
                <w:lang w:eastAsia="ru-RU"/>
              </w:rPr>
            </w:pPr>
            <w:r w:rsidRPr="006A7E54">
              <w:rPr>
                <w:rFonts w:ascii="Verdana" w:eastAsia="Times New Roman" w:hAnsi="Verdana"/>
                <w:sz w:val="21"/>
                <w:szCs w:val="21"/>
                <w:lang w:eastAsia="ru-RU"/>
              </w:rPr>
              <w:t>23</w:t>
            </w:r>
          </w:p>
        </w:tc>
        <w:tc>
          <w:tcPr>
            <w:tcW w:w="8040" w:type="dxa"/>
            <w:tcBorders>
              <w:top w:val="single" w:sz="8" w:space="0" w:color="000000"/>
              <w:left w:val="single" w:sz="8" w:space="0" w:color="000000"/>
              <w:bottom w:val="single" w:sz="8" w:space="0" w:color="000000"/>
              <w:right w:val="single" w:sz="8" w:space="0" w:color="000000"/>
            </w:tcBorders>
            <w:hideMark/>
          </w:tcPr>
          <w:p w:rsidR="006A7E54" w:rsidRPr="006A7E54" w:rsidRDefault="006A7E54" w:rsidP="006A7E54">
            <w:pPr>
              <w:spacing w:after="100" w:line="360" w:lineRule="auto"/>
              <w:rPr>
                <w:rFonts w:ascii="Verdana" w:eastAsia="Times New Roman" w:hAnsi="Verdana"/>
                <w:sz w:val="21"/>
                <w:szCs w:val="21"/>
                <w:lang w:eastAsia="ru-RU"/>
              </w:rPr>
            </w:pPr>
            <w:r w:rsidRPr="006A7E54">
              <w:rPr>
                <w:rFonts w:ascii="Verdana" w:eastAsia="Times New Roman" w:hAnsi="Verdana"/>
                <w:sz w:val="21"/>
                <w:szCs w:val="21"/>
                <w:lang w:eastAsia="ru-RU"/>
              </w:rPr>
              <w:t>Налогоплательщик, заявляющий по Декларации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bl>
    <w:p w:rsidR="006A7E54" w:rsidRDefault="006A7E54"/>
    <w:sectPr w:rsidR="006A7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E54"/>
    <w:rsid w:val="00002495"/>
    <w:rsid w:val="000027AF"/>
    <w:rsid w:val="00003E79"/>
    <w:rsid w:val="00004811"/>
    <w:rsid w:val="0000485D"/>
    <w:rsid w:val="00004F3E"/>
    <w:rsid w:val="00005892"/>
    <w:rsid w:val="00007123"/>
    <w:rsid w:val="00011886"/>
    <w:rsid w:val="00011EEA"/>
    <w:rsid w:val="00011FC9"/>
    <w:rsid w:val="00012E66"/>
    <w:rsid w:val="00013A87"/>
    <w:rsid w:val="00014736"/>
    <w:rsid w:val="00016383"/>
    <w:rsid w:val="000173C6"/>
    <w:rsid w:val="00017690"/>
    <w:rsid w:val="000178BB"/>
    <w:rsid w:val="000178E3"/>
    <w:rsid w:val="00017A35"/>
    <w:rsid w:val="00020A83"/>
    <w:rsid w:val="00020ED6"/>
    <w:rsid w:val="00023AE8"/>
    <w:rsid w:val="00024072"/>
    <w:rsid w:val="00024FC9"/>
    <w:rsid w:val="0002558B"/>
    <w:rsid w:val="000263DF"/>
    <w:rsid w:val="00027E98"/>
    <w:rsid w:val="000316D4"/>
    <w:rsid w:val="00034F10"/>
    <w:rsid w:val="00035103"/>
    <w:rsid w:val="00035441"/>
    <w:rsid w:val="00036698"/>
    <w:rsid w:val="00037138"/>
    <w:rsid w:val="00041403"/>
    <w:rsid w:val="00042544"/>
    <w:rsid w:val="00043B82"/>
    <w:rsid w:val="00043CCC"/>
    <w:rsid w:val="00045920"/>
    <w:rsid w:val="00046421"/>
    <w:rsid w:val="00047D0B"/>
    <w:rsid w:val="00050572"/>
    <w:rsid w:val="000510C1"/>
    <w:rsid w:val="0005238D"/>
    <w:rsid w:val="00052703"/>
    <w:rsid w:val="00052D60"/>
    <w:rsid w:val="0005348D"/>
    <w:rsid w:val="000538DD"/>
    <w:rsid w:val="00053C6B"/>
    <w:rsid w:val="0005648C"/>
    <w:rsid w:val="00056539"/>
    <w:rsid w:val="00056FCF"/>
    <w:rsid w:val="00057361"/>
    <w:rsid w:val="0006030C"/>
    <w:rsid w:val="00061193"/>
    <w:rsid w:val="00062852"/>
    <w:rsid w:val="00063074"/>
    <w:rsid w:val="00063610"/>
    <w:rsid w:val="00063C88"/>
    <w:rsid w:val="000654D9"/>
    <w:rsid w:val="000655C2"/>
    <w:rsid w:val="00065A51"/>
    <w:rsid w:val="0006618D"/>
    <w:rsid w:val="0006683E"/>
    <w:rsid w:val="00066F3E"/>
    <w:rsid w:val="00067465"/>
    <w:rsid w:val="00071BFD"/>
    <w:rsid w:val="00071ED2"/>
    <w:rsid w:val="00074BC9"/>
    <w:rsid w:val="000767FD"/>
    <w:rsid w:val="0007758F"/>
    <w:rsid w:val="00077D72"/>
    <w:rsid w:val="00077F9D"/>
    <w:rsid w:val="00081720"/>
    <w:rsid w:val="00081A07"/>
    <w:rsid w:val="00084412"/>
    <w:rsid w:val="0008506D"/>
    <w:rsid w:val="00085412"/>
    <w:rsid w:val="000901A4"/>
    <w:rsid w:val="0009037E"/>
    <w:rsid w:val="00093858"/>
    <w:rsid w:val="00095018"/>
    <w:rsid w:val="00095263"/>
    <w:rsid w:val="000978E3"/>
    <w:rsid w:val="000A012B"/>
    <w:rsid w:val="000A0131"/>
    <w:rsid w:val="000A1A3A"/>
    <w:rsid w:val="000A1C82"/>
    <w:rsid w:val="000A4065"/>
    <w:rsid w:val="000A4385"/>
    <w:rsid w:val="000A5989"/>
    <w:rsid w:val="000A6370"/>
    <w:rsid w:val="000A7372"/>
    <w:rsid w:val="000B0D09"/>
    <w:rsid w:val="000B1490"/>
    <w:rsid w:val="000B283E"/>
    <w:rsid w:val="000B355E"/>
    <w:rsid w:val="000B39B9"/>
    <w:rsid w:val="000B3D35"/>
    <w:rsid w:val="000B567F"/>
    <w:rsid w:val="000B60C5"/>
    <w:rsid w:val="000B6495"/>
    <w:rsid w:val="000B6C25"/>
    <w:rsid w:val="000C1793"/>
    <w:rsid w:val="000C203B"/>
    <w:rsid w:val="000C3822"/>
    <w:rsid w:val="000C3FC1"/>
    <w:rsid w:val="000C63C0"/>
    <w:rsid w:val="000C6BEB"/>
    <w:rsid w:val="000C719C"/>
    <w:rsid w:val="000D022B"/>
    <w:rsid w:val="000D0E08"/>
    <w:rsid w:val="000D1897"/>
    <w:rsid w:val="000D6511"/>
    <w:rsid w:val="000D6F48"/>
    <w:rsid w:val="000D7380"/>
    <w:rsid w:val="000E1565"/>
    <w:rsid w:val="000E2C74"/>
    <w:rsid w:val="000E421A"/>
    <w:rsid w:val="000E453C"/>
    <w:rsid w:val="000F0AEC"/>
    <w:rsid w:val="000F0E68"/>
    <w:rsid w:val="000F1F4A"/>
    <w:rsid w:val="000F427F"/>
    <w:rsid w:val="000F4E99"/>
    <w:rsid w:val="000F5302"/>
    <w:rsid w:val="000F5E12"/>
    <w:rsid w:val="000F6617"/>
    <w:rsid w:val="000F6F26"/>
    <w:rsid w:val="000F722F"/>
    <w:rsid w:val="000F73BE"/>
    <w:rsid w:val="0010073D"/>
    <w:rsid w:val="001007CD"/>
    <w:rsid w:val="00100905"/>
    <w:rsid w:val="00102589"/>
    <w:rsid w:val="001030B1"/>
    <w:rsid w:val="00103C02"/>
    <w:rsid w:val="00103EF2"/>
    <w:rsid w:val="001042DC"/>
    <w:rsid w:val="001071BD"/>
    <w:rsid w:val="001100B8"/>
    <w:rsid w:val="00110A51"/>
    <w:rsid w:val="001128C3"/>
    <w:rsid w:val="001128E6"/>
    <w:rsid w:val="00112D30"/>
    <w:rsid w:val="00112DBA"/>
    <w:rsid w:val="00113C02"/>
    <w:rsid w:val="00113C5B"/>
    <w:rsid w:val="00116463"/>
    <w:rsid w:val="0011650A"/>
    <w:rsid w:val="00116BB6"/>
    <w:rsid w:val="001222DB"/>
    <w:rsid w:val="00122E5F"/>
    <w:rsid w:val="001240C9"/>
    <w:rsid w:val="00124C4B"/>
    <w:rsid w:val="00126416"/>
    <w:rsid w:val="0013149F"/>
    <w:rsid w:val="0013210A"/>
    <w:rsid w:val="00133417"/>
    <w:rsid w:val="001336E1"/>
    <w:rsid w:val="00134224"/>
    <w:rsid w:val="00134E42"/>
    <w:rsid w:val="00135BCA"/>
    <w:rsid w:val="00136975"/>
    <w:rsid w:val="00137BD3"/>
    <w:rsid w:val="00140120"/>
    <w:rsid w:val="00140DFE"/>
    <w:rsid w:val="001444A5"/>
    <w:rsid w:val="00144C3D"/>
    <w:rsid w:val="00145737"/>
    <w:rsid w:val="0014573D"/>
    <w:rsid w:val="00145BC3"/>
    <w:rsid w:val="00146A22"/>
    <w:rsid w:val="0015310A"/>
    <w:rsid w:val="00153C48"/>
    <w:rsid w:val="0015417B"/>
    <w:rsid w:val="00155F94"/>
    <w:rsid w:val="00156519"/>
    <w:rsid w:val="00157CE1"/>
    <w:rsid w:val="00160A4D"/>
    <w:rsid w:val="00160B7C"/>
    <w:rsid w:val="00160E4E"/>
    <w:rsid w:val="00163759"/>
    <w:rsid w:val="00163E59"/>
    <w:rsid w:val="0016434E"/>
    <w:rsid w:val="00164C6F"/>
    <w:rsid w:val="00167310"/>
    <w:rsid w:val="001679D0"/>
    <w:rsid w:val="001702EA"/>
    <w:rsid w:val="001706FB"/>
    <w:rsid w:val="00170FBB"/>
    <w:rsid w:val="00171E0D"/>
    <w:rsid w:val="0017372D"/>
    <w:rsid w:val="001765EF"/>
    <w:rsid w:val="00176639"/>
    <w:rsid w:val="001766FC"/>
    <w:rsid w:val="00177DF9"/>
    <w:rsid w:val="00177FD4"/>
    <w:rsid w:val="00180234"/>
    <w:rsid w:val="001803DE"/>
    <w:rsid w:val="00182F42"/>
    <w:rsid w:val="001834BB"/>
    <w:rsid w:val="0018476E"/>
    <w:rsid w:val="00184853"/>
    <w:rsid w:val="00185075"/>
    <w:rsid w:val="00185A9B"/>
    <w:rsid w:val="00185E0E"/>
    <w:rsid w:val="001868E1"/>
    <w:rsid w:val="00186AC4"/>
    <w:rsid w:val="00186F81"/>
    <w:rsid w:val="00187F53"/>
    <w:rsid w:val="00190CB0"/>
    <w:rsid w:val="00190DE4"/>
    <w:rsid w:val="00191E75"/>
    <w:rsid w:val="00192748"/>
    <w:rsid w:val="00193142"/>
    <w:rsid w:val="001937C1"/>
    <w:rsid w:val="00193E50"/>
    <w:rsid w:val="00194623"/>
    <w:rsid w:val="00194825"/>
    <w:rsid w:val="00194ACA"/>
    <w:rsid w:val="001955BE"/>
    <w:rsid w:val="001959E4"/>
    <w:rsid w:val="00196C6C"/>
    <w:rsid w:val="00197AC8"/>
    <w:rsid w:val="001A0408"/>
    <w:rsid w:val="001A10C7"/>
    <w:rsid w:val="001A12C1"/>
    <w:rsid w:val="001A205F"/>
    <w:rsid w:val="001A23AE"/>
    <w:rsid w:val="001A34BA"/>
    <w:rsid w:val="001A4344"/>
    <w:rsid w:val="001A4581"/>
    <w:rsid w:val="001A5A13"/>
    <w:rsid w:val="001B0718"/>
    <w:rsid w:val="001B0D1A"/>
    <w:rsid w:val="001B1FFB"/>
    <w:rsid w:val="001B2083"/>
    <w:rsid w:val="001B2311"/>
    <w:rsid w:val="001B73AE"/>
    <w:rsid w:val="001B7AF3"/>
    <w:rsid w:val="001C14A0"/>
    <w:rsid w:val="001C273F"/>
    <w:rsid w:val="001C2920"/>
    <w:rsid w:val="001C3290"/>
    <w:rsid w:val="001C477D"/>
    <w:rsid w:val="001C4A8C"/>
    <w:rsid w:val="001C521B"/>
    <w:rsid w:val="001C5F7D"/>
    <w:rsid w:val="001D060E"/>
    <w:rsid w:val="001D0F15"/>
    <w:rsid w:val="001D1365"/>
    <w:rsid w:val="001D1686"/>
    <w:rsid w:val="001D1AEA"/>
    <w:rsid w:val="001D2682"/>
    <w:rsid w:val="001D2FA5"/>
    <w:rsid w:val="001D3519"/>
    <w:rsid w:val="001D4C29"/>
    <w:rsid w:val="001D638F"/>
    <w:rsid w:val="001D6444"/>
    <w:rsid w:val="001E087B"/>
    <w:rsid w:val="001E0C0D"/>
    <w:rsid w:val="001E13A9"/>
    <w:rsid w:val="001E2015"/>
    <w:rsid w:val="001E2573"/>
    <w:rsid w:val="001E50C8"/>
    <w:rsid w:val="001E5125"/>
    <w:rsid w:val="001E57FB"/>
    <w:rsid w:val="001E6403"/>
    <w:rsid w:val="001E715F"/>
    <w:rsid w:val="001E7A36"/>
    <w:rsid w:val="001E7D44"/>
    <w:rsid w:val="001F0713"/>
    <w:rsid w:val="001F1264"/>
    <w:rsid w:val="001F30C3"/>
    <w:rsid w:val="001F35F8"/>
    <w:rsid w:val="00201092"/>
    <w:rsid w:val="00203DA4"/>
    <w:rsid w:val="00203FAD"/>
    <w:rsid w:val="00204281"/>
    <w:rsid w:val="0020462D"/>
    <w:rsid w:val="0020550C"/>
    <w:rsid w:val="00205C5A"/>
    <w:rsid w:val="00206F77"/>
    <w:rsid w:val="00207A8D"/>
    <w:rsid w:val="002104E8"/>
    <w:rsid w:val="002117F6"/>
    <w:rsid w:val="00212212"/>
    <w:rsid w:val="0021285F"/>
    <w:rsid w:val="0021326E"/>
    <w:rsid w:val="002145EB"/>
    <w:rsid w:val="002157F7"/>
    <w:rsid w:val="00216074"/>
    <w:rsid w:val="00216E10"/>
    <w:rsid w:val="00217571"/>
    <w:rsid w:val="002205C4"/>
    <w:rsid w:val="00220DC2"/>
    <w:rsid w:val="002217AB"/>
    <w:rsid w:val="00221932"/>
    <w:rsid w:val="002223A4"/>
    <w:rsid w:val="002226DE"/>
    <w:rsid w:val="00222B8B"/>
    <w:rsid w:val="00223672"/>
    <w:rsid w:val="00223823"/>
    <w:rsid w:val="00223A47"/>
    <w:rsid w:val="002268AE"/>
    <w:rsid w:val="002274ED"/>
    <w:rsid w:val="002323F3"/>
    <w:rsid w:val="0023279D"/>
    <w:rsid w:val="00232B9F"/>
    <w:rsid w:val="002332D7"/>
    <w:rsid w:val="002347DF"/>
    <w:rsid w:val="00236068"/>
    <w:rsid w:val="002364DF"/>
    <w:rsid w:val="00236A71"/>
    <w:rsid w:val="00237611"/>
    <w:rsid w:val="00237CAC"/>
    <w:rsid w:val="00237F35"/>
    <w:rsid w:val="00240255"/>
    <w:rsid w:val="00240623"/>
    <w:rsid w:val="00241122"/>
    <w:rsid w:val="002411C7"/>
    <w:rsid w:val="002414F5"/>
    <w:rsid w:val="002419F5"/>
    <w:rsid w:val="00243D1D"/>
    <w:rsid w:val="00244849"/>
    <w:rsid w:val="00244D55"/>
    <w:rsid w:val="002465F2"/>
    <w:rsid w:val="00246CE2"/>
    <w:rsid w:val="0024780C"/>
    <w:rsid w:val="002500ED"/>
    <w:rsid w:val="002514E1"/>
    <w:rsid w:val="00251800"/>
    <w:rsid w:val="00252B1F"/>
    <w:rsid w:val="002543D3"/>
    <w:rsid w:val="002544BF"/>
    <w:rsid w:val="00255DC7"/>
    <w:rsid w:val="00256DAD"/>
    <w:rsid w:val="002571F1"/>
    <w:rsid w:val="0025720D"/>
    <w:rsid w:val="00262CC2"/>
    <w:rsid w:val="00263D89"/>
    <w:rsid w:val="002643F0"/>
    <w:rsid w:val="002647A9"/>
    <w:rsid w:val="00266316"/>
    <w:rsid w:val="00266F5E"/>
    <w:rsid w:val="00267342"/>
    <w:rsid w:val="00271CD6"/>
    <w:rsid w:val="00272C82"/>
    <w:rsid w:val="00272E4A"/>
    <w:rsid w:val="002733F8"/>
    <w:rsid w:val="00274782"/>
    <w:rsid w:val="00274B79"/>
    <w:rsid w:val="0027517D"/>
    <w:rsid w:val="00277682"/>
    <w:rsid w:val="00281E18"/>
    <w:rsid w:val="002825DE"/>
    <w:rsid w:val="00282AB1"/>
    <w:rsid w:val="002846B5"/>
    <w:rsid w:val="00286623"/>
    <w:rsid w:val="002878C6"/>
    <w:rsid w:val="00290161"/>
    <w:rsid w:val="00290BE6"/>
    <w:rsid w:val="0029116D"/>
    <w:rsid w:val="00293031"/>
    <w:rsid w:val="002937F1"/>
    <w:rsid w:val="00293A3C"/>
    <w:rsid w:val="00293A3E"/>
    <w:rsid w:val="00294235"/>
    <w:rsid w:val="00294523"/>
    <w:rsid w:val="00294547"/>
    <w:rsid w:val="00294FDA"/>
    <w:rsid w:val="002A18B1"/>
    <w:rsid w:val="002A25F5"/>
    <w:rsid w:val="002A3129"/>
    <w:rsid w:val="002A42E5"/>
    <w:rsid w:val="002A55C8"/>
    <w:rsid w:val="002A653D"/>
    <w:rsid w:val="002A7CBD"/>
    <w:rsid w:val="002A7F3B"/>
    <w:rsid w:val="002B0481"/>
    <w:rsid w:val="002B0A1F"/>
    <w:rsid w:val="002B0F6F"/>
    <w:rsid w:val="002B2730"/>
    <w:rsid w:val="002B3157"/>
    <w:rsid w:val="002B389D"/>
    <w:rsid w:val="002B45F4"/>
    <w:rsid w:val="002B526F"/>
    <w:rsid w:val="002B6250"/>
    <w:rsid w:val="002B67D0"/>
    <w:rsid w:val="002B7242"/>
    <w:rsid w:val="002C18DA"/>
    <w:rsid w:val="002C4CF6"/>
    <w:rsid w:val="002C5E10"/>
    <w:rsid w:val="002C61A9"/>
    <w:rsid w:val="002C6DF0"/>
    <w:rsid w:val="002C7BE1"/>
    <w:rsid w:val="002D1528"/>
    <w:rsid w:val="002D1744"/>
    <w:rsid w:val="002D2CA4"/>
    <w:rsid w:val="002D567C"/>
    <w:rsid w:val="002D5D81"/>
    <w:rsid w:val="002D6338"/>
    <w:rsid w:val="002D6AA5"/>
    <w:rsid w:val="002D75DC"/>
    <w:rsid w:val="002D7A47"/>
    <w:rsid w:val="002E1732"/>
    <w:rsid w:val="002E201E"/>
    <w:rsid w:val="002E3DFE"/>
    <w:rsid w:val="002E4B45"/>
    <w:rsid w:val="002E5152"/>
    <w:rsid w:val="002E674B"/>
    <w:rsid w:val="002E67CA"/>
    <w:rsid w:val="002F142A"/>
    <w:rsid w:val="002F5B53"/>
    <w:rsid w:val="002F74D3"/>
    <w:rsid w:val="002F7918"/>
    <w:rsid w:val="00300145"/>
    <w:rsid w:val="00300AE2"/>
    <w:rsid w:val="003013D4"/>
    <w:rsid w:val="00301D9B"/>
    <w:rsid w:val="00303BDA"/>
    <w:rsid w:val="00304370"/>
    <w:rsid w:val="00307289"/>
    <w:rsid w:val="0030776A"/>
    <w:rsid w:val="00307DEE"/>
    <w:rsid w:val="00310A09"/>
    <w:rsid w:val="00312DE7"/>
    <w:rsid w:val="00313C04"/>
    <w:rsid w:val="00314244"/>
    <w:rsid w:val="00314330"/>
    <w:rsid w:val="00314A0A"/>
    <w:rsid w:val="00314D4E"/>
    <w:rsid w:val="00314E7B"/>
    <w:rsid w:val="0031501C"/>
    <w:rsid w:val="003162B6"/>
    <w:rsid w:val="00317A1F"/>
    <w:rsid w:val="00317D0C"/>
    <w:rsid w:val="00320153"/>
    <w:rsid w:val="00320D7D"/>
    <w:rsid w:val="0032213A"/>
    <w:rsid w:val="0032244B"/>
    <w:rsid w:val="003228B9"/>
    <w:rsid w:val="00322F83"/>
    <w:rsid w:val="003232BB"/>
    <w:rsid w:val="0032491A"/>
    <w:rsid w:val="00324D30"/>
    <w:rsid w:val="00325C3D"/>
    <w:rsid w:val="003262AC"/>
    <w:rsid w:val="0032750A"/>
    <w:rsid w:val="00327D25"/>
    <w:rsid w:val="003314C9"/>
    <w:rsid w:val="00332392"/>
    <w:rsid w:val="003336D4"/>
    <w:rsid w:val="003357E5"/>
    <w:rsid w:val="0033594C"/>
    <w:rsid w:val="00337A53"/>
    <w:rsid w:val="00340ECF"/>
    <w:rsid w:val="003412E8"/>
    <w:rsid w:val="00341B3B"/>
    <w:rsid w:val="0034262B"/>
    <w:rsid w:val="00342C29"/>
    <w:rsid w:val="00343CE4"/>
    <w:rsid w:val="003440F9"/>
    <w:rsid w:val="00344454"/>
    <w:rsid w:val="00344AD6"/>
    <w:rsid w:val="00344D2E"/>
    <w:rsid w:val="0034574E"/>
    <w:rsid w:val="003465C2"/>
    <w:rsid w:val="00346ABF"/>
    <w:rsid w:val="00346CC2"/>
    <w:rsid w:val="003475BE"/>
    <w:rsid w:val="00347A17"/>
    <w:rsid w:val="003500A3"/>
    <w:rsid w:val="00350D13"/>
    <w:rsid w:val="003513FC"/>
    <w:rsid w:val="00351439"/>
    <w:rsid w:val="003555B4"/>
    <w:rsid w:val="00355785"/>
    <w:rsid w:val="003558AF"/>
    <w:rsid w:val="00355B72"/>
    <w:rsid w:val="003566D4"/>
    <w:rsid w:val="003568B3"/>
    <w:rsid w:val="00356DCF"/>
    <w:rsid w:val="00357390"/>
    <w:rsid w:val="003573AB"/>
    <w:rsid w:val="00357790"/>
    <w:rsid w:val="00361B6A"/>
    <w:rsid w:val="00361F26"/>
    <w:rsid w:val="0036215F"/>
    <w:rsid w:val="00362B90"/>
    <w:rsid w:val="00364B1B"/>
    <w:rsid w:val="00365703"/>
    <w:rsid w:val="00365C69"/>
    <w:rsid w:val="00365E61"/>
    <w:rsid w:val="00366830"/>
    <w:rsid w:val="00366892"/>
    <w:rsid w:val="00367BDC"/>
    <w:rsid w:val="00367D2B"/>
    <w:rsid w:val="00371B17"/>
    <w:rsid w:val="00372B9F"/>
    <w:rsid w:val="00372C3A"/>
    <w:rsid w:val="00373306"/>
    <w:rsid w:val="0037347E"/>
    <w:rsid w:val="00373C89"/>
    <w:rsid w:val="00373E6C"/>
    <w:rsid w:val="00374624"/>
    <w:rsid w:val="0038023B"/>
    <w:rsid w:val="00384F12"/>
    <w:rsid w:val="00385B85"/>
    <w:rsid w:val="00386A50"/>
    <w:rsid w:val="00386E0D"/>
    <w:rsid w:val="00391C2C"/>
    <w:rsid w:val="00394DF8"/>
    <w:rsid w:val="00395021"/>
    <w:rsid w:val="003953DF"/>
    <w:rsid w:val="00396992"/>
    <w:rsid w:val="00397BD2"/>
    <w:rsid w:val="003A148A"/>
    <w:rsid w:val="003A2E84"/>
    <w:rsid w:val="003A3203"/>
    <w:rsid w:val="003A33D6"/>
    <w:rsid w:val="003A3578"/>
    <w:rsid w:val="003A3907"/>
    <w:rsid w:val="003A447D"/>
    <w:rsid w:val="003A47D0"/>
    <w:rsid w:val="003A480F"/>
    <w:rsid w:val="003A5A86"/>
    <w:rsid w:val="003A7B55"/>
    <w:rsid w:val="003B04CF"/>
    <w:rsid w:val="003B070D"/>
    <w:rsid w:val="003B0ED2"/>
    <w:rsid w:val="003B1283"/>
    <w:rsid w:val="003B24F0"/>
    <w:rsid w:val="003B29D1"/>
    <w:rsid w:val="003B390E"/>
    <w:rsid w:val="003B39B4"/>
    <w:rsid w:val="003B3F00"/>
    <w:rsid w:val="003B64A1"/>
    <w:rsid w:val="003B791D"/>
    <w:rsid w:val="003C06A6"/>
    <w:rsid w:val="003C1C70"/>
    <w:rsid w:val="003C3F82"/>
    <w:rsid w:val="003C41EA"/>
    <w:rsid w:val="003C6E0A"/>
    <w:rsid w:val="003C74CF"/>
    <w:rsid w:val="003C7C84"/>
    <w:rsid w:val="003D0317"/>
    <w:rsid w:val="003D2947"/>
    <w:rsid w:val="003D2CC5"/>
    <w:rsid w:val="003D3542"/>
    <w:rsid w:val="003D582A"/>
    <w:rsid w:val="003D734F"/>
    <w:rsid w:val="003E0EED"/>
    <w:rsid w:val="003E0EFF"/>
    <w:rsid w:val="003E1002"/>
    <w:rsid w:val="003E13BC"/>
    <w:rsid w:val="003E1B3C"/>
    <w:rsid w:val="003E241A"/>
    <w:rsid w:val="003E2C07"/>
    <w:rsid w:val="003E330F"/>
    <w:rsid w:val="003E57A8"/>
    <w:rsid w:val="003E6B5A"/>
    <w:rsid w:val="003E72D9"/>
    <w:rsid w:val="003F1655"/>
    <w:rsid w:val="003F1BCB"/>
    <w:rsid w:val="003F2C7D"/>
    <w:rsid w:val="003F400E"/>
    <w:rsid w:val="003F5897"/>
    <w:rsid w:val="003F7A05"/>
    <w:rsid w:val="004005A4"/>
    <w:rsid w:val="00400807"/>
    <w:rsid w:val="00403256"/>
    <w:rsid w:val="00403590"/>
    <w:rsid w:val="0040611F"/>
    <w:rsid w:val="004061CC"/>
    <w:rsid w:val="00406DAE"/>
    <w:rsid w:val="0040753C"/>
    <w:rsid w:val="0041046D"/>
    <w:rsid w:val="0041048D"/>
    <w:rsid w:val="004109BD"/>
    <w:rsid w:val="00411514"/>
    <w:rsid w:val="00412058"/>
    <w:rsid w:val="00412CB4"/>
    <w:rsid w:val="00413B9B"/>
    <w:rsid w:val="00415AA8"/>
    <w:rsid w:val="00417159"/>
    <w:rsid w:val="00420113"/>
    <w:rsid w:val="004203F3"/>
    <w:rsid w:val="004208A0"/>
    <w:rsid w:val="00420BD0"/>
    <w:rsid w:val="00421119"/>
    <w:rsid w:val="00421324"/>
    <w:rsid w:val="00421347"/>
    <w:rsid w:val="00422CED"/>
    <w:rsid w:val="00423A59"/>
    <w:rsid w:val="00423D38"/>
    <w:rsid w:val="00423FF3"/>
    <w:rsid w:val="004264E5"/>
    <w:rsid w:val="004265ED"/>
    <w:rsid w:val="00427147"/>
    <w:rsid w:val="00427506"/>
    <w:rsid w:val="004276A6"/>
    <w:rsid w:val="00427CB9"/>
    <w:rsid w:val="00427E15"/>
    <w:rsid w:val="00427FD0"/>
    <w:rsid w:val="004322EF"/>
    <w:rsid w:val="00432431"/>
    <w:rsid w:val="00433261"/>
    <w:rsid w:val="004333D4"/>
    <w:rsid w:val="00433C9A"/>
    <w:rsid w:val="00434622"/>
    <w:rsid w:val="00434DC7"/>
    <w:rsid w:val="00435206"/>
    <w:rsid w:val="00435729"/>
    <w:rsid w:val="00435B64"/>
    <w:rsid w:val="00435ECB"/>
    <w:rsid w:val="00436EF2"/>
    <w:rsid w:val="004370B9"/>
    <w:rsid w:val="004379EE"/>
    <w:rsid w:val="004402B0"/>
    <w:rsid w:val="0044095E"/>
    <w:rsid w:val="00441E95"/>
    <w:rsid w:val="0044238E"/>
    <w:rsid w:val="00442408"/>
    <w:rsid w:val="00444E02"/>
    <w:rsid w:val="00445BA8"/>
    <w:rsid w:val="0044687D"/>
    <w:rsid w:val="004469BC"/>
    <w:rsid w:val="00447BD4"/>
    <w:rsid w:val="004521FB"/>
    <w:rsid w:val="00452814"/>
    <w:rsid w:val="00453464"/>
    <w:rsid w:val="004536E6"/>
    <w:rsid w:val="004538AD"/>
    <w:rsid w:val="004545E6"/>
    <w:rsid w:val="00456B76"/>
    <w:rsid w:val="00461FCF"/>
    <w:rsid w:val="0046661E"/>
    <w:rsid w:val="00466807"/>
    <w:rsid w:val="004671E9"/>
    <w:rsid w:val="004707C7"/>
    <w:rsid w:val="00470BC0"/>
    <w:rsid w:val="0047155B"/>
    <w:rsid w:val="004716A3"/>
    <w:rsid w:val="004727EC"/>
    <w:rsid w:val="00472DFD"/>
    <w:rsid w:val="00473889"/>
    <w:rsid w:val="00473994"/>
    <w:rsid w:val="00474313"/>
    <w:rsid w:val="004750A2"/>
    <w:rsid w:val="0047668B"/>
    <w:rsid w:val="00476A4F"/>
    <w:rsid w:val="00477159"/>
    <w:rsid w:val="004808BE"/>
    <w:rsid w:val="00483BA7"/>
    <w:rsid w:val="00483CC1"/>
    <w:rsid w:val="0048406A"/>
    <w:rsid w:val="0048647D"/>
    <w:rsid w:val="0048693B"/>
    <w:rsid w:val="00486D86"/>
    <w:rsid w:val="00486FFE"/>
    <w:rsid w:val="004933C8"/>
    <w:rsid w:val="00493D3E"/>
    <w:rsid w:val="00494888"/>
    <w:rsid w:val="00494C08"/>
    <w:rsid w:val="00495305"/>
    <w:rsid w:val="00495B82"/>
    <w:rsid w:val="004960D8"/>
    <w:rsid w:val="00497999"/>
    <w:rsid w:val="004A008E"/>
    <w:rsid w:val="004A0553"/>
    <w:rsid w:val="004A0CC3"/>
    <w:rsid w:val="004A4DBF"/>
    <w:rsid w:val="004A530E"/>
    <w:rsid w:val="004A5D12"/>
    <w:rsid w:val="004A6B2B"/>
    <w:rsid w:val="004A7C65"/>
    <w:rsid w:val="004B100C"/>
    <w:rsid w:val="004B1D0D"/>
    <w:rsid w:val="004B5388"/>
    <w:rsid w:val="004B5F0F"/>
    <w:rsid w:val="004B60AD"/>
    <w:rsid w:val="004B6355"/>
    <w:rsid w:val="004B6591"/>
    <w:rsid w:val="004B7248"/>
    <w:rsid w:val="004B7451"/>
    <w:rsid w:val="004B74C1"/>
    <w:rsid w:val="004B7ECB"/>
    <w:rsid w:val="004C1059"/>
    <w:rsid w:val="004C262D"/>
    <w:rsid w:val="004C2F89"/>
    <w:rsid w:val="004C37CB"/>
    <w:rsid w:val="004C4ED7"/>
    <w:rsid w:val="004C52E2"/>
    <w:rsid w:val="004C7889"/>
    <w:rsid w:val="004D089F"/>
    <w:rsid w:val="004D1269"/>
    <w:rsid w:val="004D26EF"/>
    <w:rsid w:val="004D2FB0"/>
    <w:rsid w:val="004D3D9E"/>
    <w:rsid w:val="004D44DA"/>
    <w:rsid w:val="004D4C3C"/>
    <w:rsid w:val="004D5DAE"/>
    <w:rsid w:val="004D7680"/>
    <w:rsid w:val="004E036B"/>
    <w:rsid w:val="004E2D0B"/>
    <w:rsid w:val="004E40DA"/>
    <w:rsid w:val="004E6FB0"/>
    <w:rsid w:val="004E7A75"/>
    <w:rsid w:val="004E7D3B"/>
    <w:rsid w:val="004F0347"/>
    <w:rsid w:val="004F1316"/>
    <w:rsid w:val="004F1447"/>
    <w:rsid w:val="004F1513"/>
    <w:rsid w:val="004F1916"/>
    <w:rsid w:val="004F2385"/>
    <w:rsid w:val="004F34CD"/>
    <w:rsid w:val="004F409D"/>
    <w:rsid w:val="004F456D"/>
    <w:rsid w:val="004F5874"/>
    <w:rsid w:val="004F595F"/>
    <w:rsid w:val="004F6384"/>
    <w:rsid w:val="004F672B"/>
    <w:rsid w:val="0050034C"/>
    <w:rsid w:val="00505DA8"/>
    <w:rsid w:val="00505F6D"/>
    <w:rsid w:val="00507223"/>
    <w:rsid w:val="005103FF"/>
    <w:rsid w:val="00510518"/>
    <w:rsid w:val="0051096D"/>
    <w:rsid w:val="00515999"/>
    <w:rsid w:val="005161C1"/>
    <w:rsid w:val="005165A3"/>
    <w:rsid w:val="0052072F"/>
    <w:rsid w:val="00520A4B"/>
    <w:rsid w:val="005212CA"/>
    <w:rsid w:val="005214CC"/>
    <w:rsid w:val="005215F7"/>
    <w:rsid w:val="00521BAB"/>
    <w:rsid w:val="0052283F"/>
    <w:rsid w:val="0052333C"/>
    <w:rsid w:val="00523ADA"/>
    <w:rsid w:val="005242BC"/>
    <w:rsid w:val="00525967"/>
    <w:rsid w:val="00525DD1"/>
    <w:rsid w:val="00526002"/>
    <w:rsid w:val="005315E3"/>
    <w:rsid w:val="005322DF"/>
    <w:rsid w:val="00532F02"/>
    <w:rsid w:val="00534920"/>
    <w:rsid w:val="00535046"/>
    <w:rsid w:val="005401F2"/>
    <w:rsid w:val="005423F7"/>
    <w:rsid w:val="00544C4E"/>
    <w:rsid w:val="00545900"/>
    <w:rsid w:val="005468F5"/>
    <w:rsid w:val="00547CC0"/>
    <w:rsid w:val="00547CE1"/>
    <w:rsid w:val="0055093B"/>
    <w:rsid w:val="00551A0D"/>
    <w:rsid w:val="0055273D"/>
    <w:rsid w:val="00552DCE"/>
    <w:rsid w:val="00554C8F"/>
    <w:rsid w:val="00555832"/>
    <w:rsid w:val="005567F8"/>
    <w:rsid w:val="00556B9C"/>
    <w:rsid w:val="00556FB3"/>
    <w:rsid w:val="00557E1C"/>
    <w:rsid w:val="00560EAC"/>
    <w:rsid w:val="00562588"/>
    <w:rsid w:val="00562918"/>
    <w:rsid w:val="0056314B"/>
    <w:rsid w:val="005637E3"/>
    <w:rsid w:val="00565FB7"/>
    <w:rsid w:val="005660F5"/>
    <w:rsid w:val="00566719"/>
    <w:rsid w:val="005672F6"/>
    <w:rsid w:val="0057067E"/>
    <w:rsid w:val="0057257B"/>
    <w:rsid w:val="0057444A"/>
    <w:rsid w:val="00576893"/>
    <w:rsid w:val="005779EF"/>
    <w:rsid w:val="0058184E"/>
    <w:rsid w:val="0058631A"/>
    <w:rsid w:val="0058635E"/>
    <w:rsid w:val="00586BF7"/>
    <w:rsid w:val="00590E28"/>
    <w:rsid w:val="00593DC3"/>
    <w:rsid w:val="00593E82"/>
    <w:rsid w:val="0059504E"/>
    <w:rsid w:val="00596BBA"/>
    <w:rsid w:val="00597F77"/>
    <w:rsid w:val="005A1D87"/>
    <w:rsid w:val="005A1DF1"/>
    <w:rsid w:val="005A28DA"/>
    <w:rsid w:val="005A2A0E"/>
    <w:rsid w:val="005A378C"/>
    <w:rsid w:val="005A43E0"/>
    <w:rsid w:val="005A4F24"/>
    <w:rsid w:val="005A58B7"/>
    <w:rsid w:val="005B01EA"/>
    <w:rsid w:val="005B1485"/>
    <w:rsid w:val="005B182B"/>
    <w:rsid w:val="005B1D3D"/>
    <w:rsid w:val="005B3D49"/>
    <w:rsid w:val="005B47F5"/>
    <w:rsid w:val="005B6390"/>
    <w:rsid w:val="005B6648"/>
    <w:rsid w:val="005C0606"/>
    <w:rsid w:val="005C12E6"/>
    <w:rsid w:val="005C1943"/>
    <w:rsid w:val="005C2208"/>
    <w:rsid w:val="005C2A00"/>
    <w:rsid w:val="005C30A5"/>
    <w:rsid w:val="005C4E80"/>
    <w:rsid w:val="005C5541"/>
    <w:rsid w:val="005C56F3"/>
    <w:rsid w:val="005C5AAF"/>
    <w:rsid w:val="005D1536"/>
    <w:rsid w:val="005D1E3D"/>
    <w:rsid w:val="005D2939"/>
    <w:rsid w:val="005D3758"/>
    <w:rsid w:val="005D3E89"/>
    <w:rsid w:val="005E09A1"/>
    <w:rsid w:val="005E0BAC"/>
    <w:rsid w:val="005E1493"/>
    <w:rsid w:val="005E4500"/>
    <w:rsid w:val="005E4767"/>
    <w:rsid w:val="005E5B06"/>
    <w:rsid w:val="005E5E01"/>
    <w:rsid w:val="005E6B0E"/>
    <w:rsid w:val="005E71DE"/>
    <w:rsid w:val="005F0270"/>
    <w:rsid w:val="005F0642"/>
    <w:rsid w:val="005F0C1B"/>
    <w:rsid w:val="005F0E04"/>
    <w:rsid w:val="005F1288"/>
    <w:rsid w:val="005F2055"/>
    <w:rsid w:val="005F2F44"/>
    <w:rsid w:val="005F5356"/>
    <w:rsid w:val="005F6636"/>
    <w:rsid w:val="005F777A"/>
    <w:rsid w:val="005F7B5E"/>
    <w:rsid w:val="005F7BEA"/>
    <w:rsid w:val="0060181B"/>
    <w:rsid w:val="00601E9A"/>
    <w:rsid w:val="00603E84"/>
    <w:rsid w:val="00604E50"/>
    <w:rsid w:val="00605D71"/>
    <w:rsid w:val="00606B5D"/>
    <w:rsid w:val="00606B64"/>
    <w:rsid w:val="00606B6E"/>
    <w:rsid w:val="00606F3C"/>
    <w:rsid w:val="00607633"/>
    <w:rsid w:val="00607EF2"/>
    <w:rsid w:val="006104F0"/>
    <w:rsid w:val="00611277"/>
    <w:rsid w:val="00611BBC"/>
    <w:rsid w:val="00612944"/>
    <w:rsid w:val="0061353A"/>
    <w:rsid w:val="00615967"/>
    <w:rsid w:val="00615FDD"/>
    <w:rsid w:val="00616749"/>
    <w:rsid w:val="00616B92"/>
    <w:rsid w:val="00617A56"/>
    <w:rsid w:val="006205BB"/>
    <w:rsid w:val="00620E25"/>
    <w:rsid w:val="006217C1"/>
    <w:rsid w:val="00621937"/>
    <w:rsid w:val="00622715"/>
    <w:rsid w:val="00627098"/>
    <w:rsid w:val="00627194"/>
    <w:rsid w:val="00627E08"/>
    <w:rsid w:val="00627FC1"/>
    <w:rsid w:val="0063222B"/>
    <w:rsid w:val="00632342"/>
    <w:rsid w:val="00632894"/>
    <w:rsid w:val="00632D73"/>
    <w:rsid w:val="006337F1"/>
    <w:rsid w:val="006349BD"/>
    <w:rsid w:val="006354D7"/>
    <w:rsid w:val="00636B0C"/>
    <w:rsid w:val="00637416"/>
    <w:rsid w:val="0063760E"/>
    <w:rsid w:val="00637A3D"/>
    <w:rsid w:val="00641307"/>
    <w:rsid w:val="00642349"/>
    <w:rsid w:val="006426AD"/>
    <w:rsid w:val="00642B42"/>
    <w:rsid w:val="00642E0D"/>
    <w:rsid w:val="006433A0"/>
    <w:rsid w:val="00645336"/>
    <w:rsid w:val="00645B22"/>
    <w:rsid w:val="00646275"/>
    <w:rsid w:val="00651F9C"/>
    <w:rsid w:val="00653322"/>
    <w:rsid w:val="006537B4"/>
    <w:rsid w:val="00656994"/>
    <w:rsid w:val="006603CE"/>
    <w:rsid w:val="00661532"/>
    <w:rsid w:val="00661A62"/>
    <w:rsid w:val="00664096"/>
    <w:rsid w:val="006641E3"/>
    <w:rsid w:val="006643DE"/>
    <w:rsid w:val="0066585D"/>
    <w:rsid w:val="00665A1B"/>
    <w:rsid w:val="0066615B"/>
    <w:rsid w:val="00666625"/>
    <w:rsid w:val="006703F7"/>
    <w:rsid w:val="00670988"/>
    <w:rsid w:val="00670EA8"/>
    <w:rsid w:val="00671654"/>
    <w:rsid w:val="006720EF"/>
    <w:rsid w:val="00672EC4"/>
    <w:rsid w:val="006731FA"/>
    <w:rsid w:val="0067506F"/>
    <w:rsid w:val="006752A8"/>
    <w:rsid w:val="006753AC"/>
    <w:rsid w:val="00675CDF"/>
    <w:rsid w:val="006767B6"/>
    <w:rsid w:val="00677E5E"/>
    <w:rsid w:val="00680986"/>
    <w:rsid w:val="00681172"/>
    <w:rsid w:val="006827D2"/>
    <w:rsid w:val="00683408"/>
    <w:rsid w:val="00683B4D"/>
    <w:rsid w:val="00683E10"/>
    <w:rsid w:val="00684DE0"/>
    <w:rsid w:val="00686A87"/>
    <w:rsid w:val="00686DC0"/>
    <w:rsid w:val="00686FC1"/>
    <w:rsid w:val="00686FCA"/>
    <w:rsid w:val="006872DF"/>
    <w:rsid w:val="0069031D"/>
    <w:rsid w:val="0069066D"/>
    <w:rsid w:val="0069096F"/>
    <w:rsid w:val="0069159B"/>
    <w:rsid w:val="006916E1"/>
    <w:rsid w:val="00691DA5"/>
    <w:rsid w:val="00692752"/>
    <w:rsid w:val="006935A7"/>
    <w:rsid w:val="00693D18"/>
    <w:rsid w:val="00695592"/>
    <w:rsid w:val="00695BAD"/>
    <w:rsid w:val="0069621A"/>
    <w:rsid w:val="006964AB"/>
    <w:rsid w:val="006A13A0"/>
    <w:rsid w:val="006A2FA6"/>
    <w:rsid w:val="006A489D"/>
    <w:rsid w:val="006A4B9F"/>
    <w:rsid w:val="006A50D8"/>
    <w:rsid w:val="006A5F25"/>
    <w:rsid w:val="006A6CED"/>
    <w:rsid w:val="006A7494"/>
    <w:rsid w:val="006A7E54"/>
    <w:rsid w:val="006B1322"/>
    <w:rsid w:val="006B2F56"/>
    <w:rsid w:val="006B2F9C"/>
    <w:rsid w:val="006B36FE"/>
    <w:rsid w:val="006B603F"/>
    <w:rsid w:val="006B65B1"/>
    <w:rsid w:val="006B69A2"/>
    <w:rsid w:val="006C04B3"/>
    <w:rsid w:val="006C2672"/>
    <w:rsid w:val="006C2FFB"/>
    <w:rsid w:val="006C33D8"/>
    <w:rsid w:val="006C3543"/>
    <w:rsid w:val="006C4194"/>
    <w:rsid w:val="006C5052"/>
    <w:rsid w:val="006C5C26"/>
    <w:rsid w:val="006C5E95"/>
    <w:rsid w:val="006C7018"/>
    <w:rsid w:val="006C7239"/>
    <w:rsid w:val="006C7D7D"/>
    <w:rsid w:val="006D0575"/>
    <w:rsid w:val="006D0D92"/>
    <w:rsid w:val="006D19D1"/>
    <w:rsid w:val="006D1E3D"/>
    <w:rsid w:val="006D2203"/>
    <w:rsid w:val="006D48EE"/>
    <w:rsid w:val="006D5244"/>
    <w:rsid w:val="006D58D0"/>
    <w:rsid w:val="006D5DD4"/>
    <w:rsid w:val="006D6E79"/>
    <w:rsid w:val="006D6EE0"/>
    <w:rsid w:val="006E0879"/>
    <w:rsid w:val="006E18BE"/>
    <w:rsid w:val="006E1A41"/>
    <w:rsid w:val="006E2AE5"/>
    <w:rsid w:val="006E3094"/>
    <w:rsid w:val="006E3815"/>
    <w:rsid w:val="006E4306"/>
    <w:rsid w:val="006E5D73"/>
    <w:rsid w:val="006E7660"/>
    <w:rsid w:val="006F0DD6"/>
    <w:rsid w:val="006F1388"/>
    <w:rsid w:val="006F1833"/>
    <w:rsid w:val="006F1C80"/>
    <w:rsid w:val="006F2D21"/>
    <w:rsid w:val="006F4701"/>
    <w:rsid w:val="006F4B0B"/>
    <w:rsid w:val="006F5E32"/>
    <w:rsid w:val="006F6578"/>
    <w:rsid w:val="00700D1C"/>
    <w:rsid w:val="00702498"/>
    <w:rsid w:val="007028A2"/>
    <w:rsid w:val="00703754"/>
    <w:rsid w:val="00703BB5"/>
    <w:rsid w:val="007042AD"/>
    <w:rsid w:val="00705338"/>
    <w:rsid w:val="007064A5"/>
    <w:rsid w:val="0070695E"/>
    <w:rsid w:val="00707316"/>
    <w:rsid w:val="007073C4"/>
    <w:rsid w:val="007076B2"/>
    <w:rsid w:val="00710115"/>
    <w:rsid w:val="00710255"/>
    <w:rsid w:val="00711605"/>
    <w:rsid w:val="00712239"/>
    <w:rsid w:val="00712438"/>
    <w:rsid w:val="0071356A"/>
    <w:rsid w:val="00714D25"/>
    <w:rsid w:val="00715CEE"/>
    <w:rsid w:val="00716238"/>
    <w:rsid w:val="007167FF"/>
    <w:rsid w:val="00716900"/>
    <w:rsid w:val="00716DC5"/>
    <w:rsid w:val="00717121"/>
    <w:rsid w:val="007200C0"/>
    <w:rsid w:val="007202A7"/>
    <w:rsid w:val="007203AB"/>
    <w:rsid w:val="00722409"/>
    <w:rsid w:val="00726B02"/>
    <w:rsid w:val="00726DD5"/>
    <w:rsid w:val="00727E06"/>
    <w:rsid w:val="0073040B"/>
    <w:rsid w:val="007311AB"/>
    <w:rsid w:val="007312DC"/>
    <w:rsid w:val="00731F49"/>
    <w:rsid w:val="00731F8F"/>
    <w:rsid w:val="00732929"/>
    <w:rsid w:val="00733478"/>
    <w:rsid w:val="00734829"/>
    <w:rsid w:val="00736E10"/>
    <w:rsid w:val="00742A3D"/>
    <w:rsid w:val="00742EEC"/>
    <w:rsid w:val="0074308D"/>
    <w:rsid w:val="00744856"/>
    <w:rsid w:val="00744E85"/>
    <w:rsid w:val="007475E2"/>
    <w:rsid w:val="007507D6"/>
    <w:rsid w:val="007529DB"/>
    <w:rsid w:val="0075327D"/>
    <w:rsid w:val="00755ADF"/>
    <w:rsid w:val="007569C3"/>
    <w:rsid w:val="00757D9A"/>
    <w:rsid w:val="007606F4"/>
    <w:rsid w:val="00760AB5"/>
    <w:rsid w:val="00760EE3"/>
    <w:rsid w:val="00761BBE"/>
    <w:rsid w:val="00762C5B"/>
    <w:rsid w:val="00763155"/>
    <w:rsid w:val="00763638"/>
    <w:rsid w:val="00764C04"/>
    <w:rsid w:val="00765398"/>
    <w:rsid w:val="007671DE"/>
    <w:rsid w:val="007674E4"/>
    <w:rsid w:val="00767B26"/>
    <w:rsid w:val="00767C76"/>
    <w:rsid w:val="00770F3C"/>
    <w:rsid w:val="007710F0"/>
    <w:rsid w:val="00771459"/>
    <w:rsid w:val="007723CC"/>
    <w:rsid w:val="00776D76"/>
    <w:rsid w:val="007770C7"/>
    <w:rsid w:val="00782DBE"/>
    <w:rsid w:val="007831D1"/>
    <w:rsid w:val="00786047"/>
    <w:rsid w:val="007867E6"/>
    <w:rsid w:val="00790BAF"/>
    <w:rsid w:val="00790D5D"/>
    <w:rsid w:val="00791440"/>
    <w:rsid w:val="00791C59"/>
    <w:rsid w:val="007921CC"/>
    <w:rsid w:val="00792536"/>
    <w:rsid w:val="00792703"/>
    <w:rsid w:val="007932CC"/>
    <w:rsid w:val="00793D4A"/>
    <w:rsid w:val="00794489"/>
    <w:rsid w:val="00794780"/>
    <w:rsid w:val="00794790"/>
    <w:rsid w:val="00794B47"/>
    <w:rsid w:val="00795986"/>
    <w:rsid w:val="00795CC0"/>
    <w:rsid w:val="00795D7C"/>
    <w:rsid w:val="007979F9"/>
    <w:rsid w:val="007A0804"/>
    <w:rsid w:val="007A1AC4"/>
    <w:rsid w:val="007A393E"/>
    <w:rsid w:val="007A4214"/>
    <w:rsid w:val="007A42AD"/>
    <w:rsid w:val="007A5AD2"/>
    <w:rsid w:val="007A6FF6"/>
    <w:rsid w:val="007B02D7"/>
    <w:rsid w:val="007B540D"/>
    <w:rsid w:val="007B54C0"/>
    <w:rsid w:val="007B6694"/>
    <w:rsid w:val="007B75FE"/>
    <w:rsid w:val="007C1918"/>
    <w:rsid w:val="007C1D82"/>
    <w:rsid w:val="007C2417"/>
    <w:rsid w:val="007C34EC"/>
    <w:rsid w:val="007C353A"/>
    <w:rsid w:val="007C3A0B"/>
    <w:rsid w:val="007C3E13"/>
    <w:rsid w:val="007C52D7"/>
    <w:rsid w:val="007C606A"/>
    <w:rsid w:val="007C670B"/>
    <w:rsid w:val="007C6835"/>
    <w:rsid w:val="007C6AA8"/>
    <w:rsid w:val="007C747A"/>
    <w:rsid w:val="007C7531"/>
    <w:rsid w:val="007D034C"/>
    <w:rsid w:val="007D0584"/>
    <w:rsid w:val="007D0A4B"/>
    <w:rsid w:val="007D0C92"/>
    <w:rsid w:val="007D0FCC"/>
    <w:rsid w:val="007D128D"/>
    <w:rsid w:val="007D17F4"/>
    <w:rsid w:val="007D2329"/>
    <w:rsid w:val="007D3763"/>
    <w:rsid w:val="007D432E"/>
    <w:rsid w:val="007D4CC0"/>
    <w:rsid w:val="007D601C"/>
    <w:rsid w:val="007D691C"/>
    <w:rsid w:val="007D6CD4"/>
    <w:rsid w:val="007E2F18"/>
    <w:rsid w:val="007E320A"/>
    <w:rsid w:val="007E430C"/>
    <w:rsid w:val="007E523E"/>
    <w:rsid w:val="007E5AAC"/>
    <w:rsid w:val="007E6003"/>
    <w:rsid w:val="007E6C89"/>
    <w:rsid w:val="007E7518"/>
    <w:rsid w:val="007E794F"/>
    <w:rsid w:val="007F1B62"/>
    <w:rsid w:val="007F2938"/>
    <w:rsid w:val="007F310B"/>
    <w:rsid w:val="007F355D"/>
    <w:rsid w:val="007F587E"/>
    <w:rsid w:val="007F792E"/>
    <w:rsid w:val="00800B0A"/>
    <w:rsid w:val="00801A7E"/>
    <w:rsid w:val="0080301E"/>
    <w:rsid w:val="0080369D"/>
    <w:rsid w:val="0080587E"/>
    <w:rsid w:val="00806F24"/>
    <w:rsid w:val="0081245B"/>
    <w:rsid w:val="00814075"/>
    <w:rsid w:val="0081561B"/>
    <w:rsid w:val="008171E4"/>
    <w:rsid w:val="008174E7"/>
    <w:rsid w:val="00817EEC"/>
    <w:rsid w:val="00820986"/>
    <w:rsid w:val="00822D68"/>
    <w:rsid w:val="00824E96"/>
    <w:rsid w:val="00827E5D"/>
    <w:rsid w:val="0083026D"/>
    <w:rsid w:val="00830630"/>
    <w:rsid w:val="0083122D"/>
    <w:rsid w:val="00832683"/>
    <w:rsid w:val="00832BC3"/>
    <w:rsid w:val="008346BE"/>
    <w:rsid w:val="008356CE"/>
    <w:rsid w:val="00836772"/>
    <w:rsid w:val="0083779A"/>
    <w:rsid w:val="0084153B"/>
    <w:rsid w:val="00841E04"/>
    <w:rsid w:val="00841EBC"/>
    <w:rsid w:val="008422C3"/>
    <w:rsid w:val="00843B84"/>
    <w:rsid w:val="00844446"/>
    <w:rsid w:val="008466B8"/>
    <w:rsid w:val="00846E85"/>
    <w:rsid w:val="008475C7"/>
    <w:rsid w:val="00850EDD"/>
    <w:rsid w:val="00850FB3"/>
    <w:rsid w:val="0085335B"/>
    <w:rsid w:val="00855759"/>
    <w:rsid w:val="00856520"/>
    <w:rsid w:val="00857880"/>
    <w:rsid w:val="00857D80"/>
    <w:rsid w:val="008603E9"/>
    <w:rsid w:val="008605BB"/>
    <w:rsid w:val="0086078D"/>
    <w:rsid w:val="00860AA5"/>
    <w:rsid w:val="008620FC"/>
    <w:rsid w:val="00864178"/>
    <w:rsid w:val="00865DD5"/>
    <w:rsid w:val="00870C99"/>
    <w:rsid w:val="00871682"/>
    <w:rsid w:val="00871A86"/>
    <w:rsid w:val="00871FEA"/>
    <w:rsid w:val="008723FA"/>
    <w:rsid w:val="008742EE"/>
    <w:rsid w:val="00875F7E"/>
    <w:rsid w:val="00880A0D"/>
    <w:rsid w:val="00881053"/>
    <w:rsid w:val="008822F9"/>
    <w:rsid w:val="00884132"/>
    <w:rsid w:val="008843B9"/>
    <w:rsid w:val="00884B01"/>
    <w:rsid w:val="00884F73"/>
    <w:rsid w:val="00890249"/>
    <w:rsid w:val="008915DC"/>
    <w:rsid w:val="0089242B"/>
    <w:rsid w:val="008925FD"/>
    <w:rsid w:val="00893D67"/>
    <w:rsid w:val="00894C1B"/>
    <w:rsid w:val="00894E10"/>
    <w:rsid w:val="00895547"/>
    <w:rsid w:val="008A05E1"/>
    <w:rsid w:val="008A2C80"/>
    <w:rsid w:val="008A36B6"/>
    <w:rsid w:val="008A3900"/>
    <w:rsid w:val="008A449F"/>
    <w:rsid w:val="008A642F"/>
    <w:rsid w:val="008A7596"/>
    <w:rsid w:val="008A7ECD"/>
    <w:rsid w:val="008B1710"/>
    <w:rsid w:val="008B2069"/>
    <w:rsid w:val="008B2C4D"/>
    <w:rsid w:val="008B3362"/>
    <w:rsid w:val="008B3773"/>
    <w:rsid w:val="008B3776"/>
    <w:rsid w:val="008B4FEF"/>
    <w:rsid w:val="008C19C1"/>
    <w:rsid w:val="008C2A16"/>
    <w:rsid w:val="008C4586"/>
    <w:rsid w:val="008C4FBE"/>
    <w:rsid w:val="008C62FE"/>
    <w:rsid w:val="008C6595"/>
    <w:rsid w:val="008C68F1"/>
    <w:rsid w:val="008D01DD"/>
    <w:rsid w:val="008D0510"/>
    <w:rsid w:val="008D199C"/>
    <w:rsid w:val="008D2012"/>
    <w:rsid w:val="008D23FD"/>
    <w:rsid w:val="008D24A3"/>
    <w:rsid w:val="008D282D"/>
    <w:rsid w:val="008D36DB"/>
    <w:rsid w:val="008D4504"/>
    <w:rsid w:val="008D4CCE"/>
    <w:rsid w:val="008D614F"/>
    <w:rsid w:val="008D6463"/>
    <w:rsid w:val="008D7ABE"/>
    <w:rsid w:val="008D7DA2"/>
    <w:rsid w:val="008E0283"/>
    <w:rsid w:val="008E27C7"/>
    <w:rsid w:val="008E2BF5"/>
    <w:rsid w:val="008E3DC9"/>
    <w:rsid w:val="008E4FD7"/>
    <w:rsid w:val="008E5CFC"/>
    <w:rsid w:val="008E5D8B"/>
    <w:rsid w:val="008E62BB"/>
    <w:rsid w:val="008F2C8F"/>
    <w:rsid w:val="008F34DC"/>
    <w:rsid w:val="008F4D07"/>
    <w:rsid w:val="008F517E"/>
    <w:rsid w:val="008F6803"/>
    <w:rsid w:val="008F6B27"/>
    <w:rsid w:val="008F7E74"/>
    <w:rsid w:val="008F7FA4"/>
    <w:rsid w:val="00901B34"/>
    <w:rsid w:val="00901DE4"/>
    <w:rsid w:val="00902D85"/>
    <w:rsid w:val="0090339D"/>
    <w:rsid w:val="009034B8"/>
    <w:rsid w:val="009036B0"/>
    <w:rsid w:val="00903820"/>
    <w:rsid w:val="00904844"/>
    <w:rsid w:val="00905E34"/>
    <w:rsid w:val="00906755"/>
    <w:rsid w:val="009078CB"/>
    <w:rsid w:val="009111A7"/>
    <w:rsid w:val="00913E47"/>
    <w:rsid w:val="009143CA"/>
    <w:rsid w:val="00914953"/>
    <w:rsid w:val="00914D90"/>
    <w:rsid w:val="00914E12"/>
    <w:rsid w:val="009159E7"/>
    <w:rsid w:val="009163D9"/>
    <w:rsid w:val="009170A6"/>
    <w:rsid w:val="00917331"/>
    <w:rsid w:val="009206B4"/>
    <w:rsid w:val="00920939"/>
    <w:rsid w:val="00920B98"/>
    <w:rsid w:val="00921593"/>
    <w:rsid w:val="00921767"/>
    <w:rsid w:val="00924192"/>
    <w:rsid w:val="00925FEC"/>
    <w:rsid w:val="00926829"/>
    <w:rsid w:val="009275AC"/>
    <w:rsid w:val="00927BBD"/>
    <w:rsid w:val="00930071"/>
    <w:rsid w:val="00930148"/>
    <w:rsid w:val="00930CD2"/>
    <w:rsid w:val="0093110A"/>
    <w:rsid w:val="00932B7D"/>
    <w:rsid w:val="00934C80"/>
    <w:rsid w:val="009356CB"/>
    <w:rsid w:val="009358CF"/>
    <w:rsid w:val="0094006E"/>
    <w:rsid w:val="009413F2"/>
    <w:rsid w:val="00941851"/>
    <w:rsid w:val="00941E73"/>
    <w:rsid w:val="0094238F"/>
    <w:rsid w:val="009439A5"/>
    <w:rsid w:val="009441F2"/>
    <w:rsid w:val="009448B3"/>
    <w:rsid w:val="0094517D"/>
    <w:rsid w:val="00945C0A"/>
    <w:rsid w:val="00946F4D"/>
    <w:rsid w:val="00947148"/>
    <w:rsid w:val="0095130E"/>
    <w:rsid w:val="00951E62"/>
    <w:rsid w:val="009524E6"/>
    <w:rsid w:val="00953781"/>
    <w:rsid w:val="00953942"/>
    <w:rsid w:val="00954A91"/>
    <w:rsid w:val="00955898"/>
    <w:rsid w:val="00955E96"/>
    <w:rsid w:val="00955F47"/>
    <w:rsid w:val="0095685F"/>
    <w:rsid w:val="0095782B"/>
    <w:rsid w:val="009630BD"/>
    <w:rsid w:val="00965025"/>
    <w:rsid w:val="00967762"/>
    <w:rsid w:val="00971E74"/>
    <w:rsid w:val="009725CA"/>
    <w:rsid w:val="009733B8"/>
    <w:rsid w:val="00973914"/>
    <w:rsid w:val="00973980"/>
    <w:rsid w:val="009741F5"/>
    <w:rsid w:val="00975269"/>
    <w:rsid w:val="00975E73"/>
    <w:rsid w:val="0097608F"/>
    <w:rsid w:val="0098031D"/>
    <w:rsid w:val="009810A4"/>
    <w:rsid w:val="0098204F"/>
    <w:rsid w:val="00983353"/>
    <w:rsid w:val="0098356B"/>
    <w:rsid w:val="00983BC1"/>
    <w:rsid w:val="00984229"/>
    <w:rsid w:val="00984E48"/>
    <w:rsid w:val="00985BAD"/>
    <w:rsid w:val="00985CFF"/>
    <w:rsid w:val="00985E0B"/>
    <w:rsid w:val="00987EB6"/>
    <w:rsid w:val="00990357"/>
    <w:rsid w:val="00990AB6"/>
    <w:rsid w:val="009912E1"/>
    <w:rsid w:val="009927EE"/>
    <w:rsid w:val="00992F0A"/>
    <w:rsid w:val="0099401A"/>
    <w:rsid w:val="00994281"/>
    <w:rsid w:val="00994C12"/>
    <w:rsid w:val="00994EC6"/>
    <w:rsid w:val="00996DF6"/>
    <w:rsid w:val="009A0425"/>
    <w:rsid w:val="009A0A96"/>
    <w:rsid w:val="009A0CA2"/>
    <w:rsid w:val="009A1939"/>
    <w:rsid w:val="009A24CB"/>
    <w:rsid w:val="009A27CD"/>
    <w:rsid w:val="009A2FF1"/>
    <w:rsid w:val="009A3864"/>
    <w:rsid w:val="009A3FDC"/>
    <w:rsid w:val="009A40AF"/>
    <w:rsid w:val="009A4ADC"/>
    <w:rsid w:val="009B082F"/>
    <w:rsid w:val="009B1A91"/>
    <w:rsid w:val="009B23F8"/>
    <w:rsid w:val="009B2436"/>
    <w:rsid w:val="009B25AD"/>
    <w:rsid w:val="009B2BD4"/>
    <w:rsid w:val="009B50F7"/>
    <w:rsid w:val="009B63EB"/>
    <w:rsid w:val="009B6653"/>
    <w:rsid w:val="009C1CB3"/>
    <w:rsid w:val="009C2550"/>
    <w:rsid w:val="009C2B6C"/>
    <w:rsid w:val="009C3D9E"/>
    <w:rsid w:val="009C5C33"/>
    <w:rsid w:val="009C637E"/>
    <w:rsid w:val="009C6983"/>
    <w:rsid w:val="009C6FE9"/>
    <w:rsid w:val="009C7AAA"/>
    <w:rsid w:val="009D000A"/>
    <w:rsid w:val="009D08A7"/>
    <w:rsid w:val="009D142D"/>
    <w:rsid w:val="009D1E49"/>
    <w:rsid w:val="009D2732"/>
    <w:rsid w:val="009D28D0"/>
    <w:rsid w:val="009D646D"/>
    <w:rsid w:val="009D6C0A"/>
    <w:rsid w:val="009D6FCC"/>
    <w:rsid w:val="009D7D28"/>
    <w:rsid w:val="009E39F9"/>
    <w:rsid w:val="009E4F57"/>
    <w:rsid w:val="009E5261"/>
    <w:rsid w:val="009E55D6"/>
    <w:rsid w:val="009E6A84"/>
    <w:rsid w:val="009E7655"/>
    <w:rsid w:val="009E77B1"/>
    <w:rsid w:val="009E7BE7"/>
    <w:rsid w:val="009F1207"/>
    <w:rsid w:val="009F1B99"/>
    <w:rsid w:val="009F1F33"/>
    <w:rsid w:val="009F20E4"/>
    <w:rsid w:val="009F300C"/>
    <w:rsid w:val="009F3F52"/>
    <w:rsid w:val="009F59D0"/>
    <w:rsid w:val="00A009D3"/>
    <w:rsid w:val="00A016DF"/>
    <w:rsid w:val="00A018A4"/>
    <w:rsid w:val="00A04D18"/>
    <w:rsid w:val="00A06FD4"/>
    <w:rsid w:val="00A0796A"/>
    <w:rsid w:val="00A10AB4"/>
    <w:rsid w:val="00A115E0"/>
    <w:rsid w:val="00A12958"/>
    <w:rsid w:val="00A13000"/>
    <w:rsid w:val="00A134A0"/>
    <w:rsid w:val="00A2042B"/>
    <w:rsid w:val="00A21129"/>
    <w:rsid w:val="00A21926"/>
    <w:rsid w:val="00A22E31"/>
    <w:rsid w:val="00A257A5"/>
    <w:rsid w:val="00A26F83"/>
    <w:rsid w:val="00A2729B"/>
    <w:rsid w:val="00A30197"/>
    <w:rsid w:val="00A30DC1"/>
    <w:rsid w:val="00A315CA"/>
    <w:rsid w:val="00A324DE"/>
    <w:rsid w:val="00A32CC5"/>
    <w:rsid w:val="00A33A54"/>
    <w:rsid w:val="00A33B9C"/>
    <w:rsid w:val="00A37D5B"/>
    <w:rsid w:val="00A40713"/>
    <w:rsid w:val="00A413D3"/>
    <w:rsid w:val="00A41EC1"/>
    <w:rsid w:val="00A42897"/>
    <w:rsid w:val="00A44117"/>
    <w:rsid w:val="00A441CD"/>
    <w:rsid w:val="00A443E7"/>
    <w:rsid w:val="00A44DCE"/>
    <w:rsid w:val="00A45619"/>
    <w:rsid w:val="00A45EC0"/>
    <w:rsid w:val="00A46BFD"/>
    <w:rsid w:val="00A46D00"/>
    <w:rsid w:val="00A477D6"/>
    <w:rsid w:val="00A47D03"/>
    <w:rsid w:val="00A502F9"/>
    <w:rsid w:val="00A50CBE"/>
    <w:rsid w:val="00A51594"/>
    <w:rsid w:val="00A5239C"/>
    <w:rsid w:val="00A53066"/>
    <w:rsid w:val="00A53E46"/>
    <w:rsid w:val="00A54FAF"/>
    <w:rsid w:val="00A55E76"/>
    <w:rsid w:val="00A56620"/>
    <w:rsid w:val="00A5772B"/>
    <w:rsid w:val="00A61F3F"/>
    <w:rsid w:val="00A62A98"/>
    <w:rsid w:val="00A62ABF"/>
    <w:rsid w:val="00A63891"/>
    <w:rsid w:val="00A63A1A"/>
    <w:rsid w:val="00A70CA5"/>
    <w:rsid w:val="00A715F9"/>
    <w:rsid w:val="00A74AC6"/>
    <w:rsid w:val="00A75655"/>
    <w:rsid w:val="00A756EF"/>
    <w:rsid w:val="00A75708"/>
    <w:rsid w:val="00A76AE9"/>
    <w:rsid w:val="00A76BE7"/>
    <w:rsid w:val="00A76CE5"/>
    <w:rsid w:val="00A81A2D"/>
    <w:rsid w:val="00A82D7B"/>
    <w:rsid w:val="00A8324D"/>
    <w:rsid w:val="00A833EA"/>
    <w:rsid w:val="00A8342E"/>
    <w:rsid w:val="00A83840"/>
    <w:rsid w:val="00A839D1"/>
    <w:rsid w:val="00A86467"/>
    <w:rsid w:val="00A87792"/>
    <w:rsid w:val="00A87C4C"/>
    <w:rsid w:val="00A9050C"/>
    <w:rsid w:val="00A9062A"/>
    <w:rsid w:val="00A906F0"/>
    <w:rsid w:val="00A915FA"/>
    <w:rsid w:val="00A92313"/>
    <w:rsid w:val="00A95908"/>
    <w:rsid w:val="00A95E62"/>
    <w:rsid w:val="00A96A74"/>
    <w:rsid w:val="00A97364"/>
    <w:rsid w:val="00AA0336"/>
    <w:rsid w:val="00AA081C"/>
    <w:rsid w:val="00AA16C1"/>
    <w:rsid w:val="00AA196B"/>
    <w:rsid w:val="00AA215B"/>
    <w:rsid w:val="00AA2703"/>
    <w:rsid w:val="00AA4372"/>
    <w:rsid w:val="00AA4F56"/>
    <w:rsid w:val="00AA506F"/>
    <w:rsid w:val="00AA51F3"/>
    <w:rsid w:val="00AA5ADE"/>
    <w:rsid w:val="00AA6000"/>
    <w:rsid w:val="00AA649B"/>
    <w:rsid w:val="00AA6B0D"/>
    <w:rsid w:val="00AA75D9"/>
    <w:rsid w:val="00AA769D"/>
    <w:rsid w:val="00AB7263"/>
    <w:rsid w:val="00AC5220"/>
    <w:rsid w:val="00AC6FD9"/>
    <w:rsid w:val="00AC7C83"/>
    <w:rsid w:val="00AD0862"/>
    <w:rsid w:val="00AD0939"/>
    <w:rsid w:val="00AD1FC2"/>
    <w:rsid w:val="00AD2A83"/>
    <w:rsid w:val="00AD33B1"/>
    <w:rsid w:val="00AD380A"/>
    <w:rsid w:val="00AD4E9E"/>
    <w:rsid w:val="00AD585A"/>
    <w:rsid w:val="00AD5C9E"/>
    <w:rsid w:val="00AD6110"/>
    <w:rsid w:val="00AE06BE"/>
    <w:rsid w:val="00AE071D"/>
    <w:rsid w:val="00AE0D9E"/>
    <w:rsid w:val="00AE140E"/>
    <w:rsid w:val="00AE1596"/>
    <w:rsid w:val="00AE20A7"/>
    <w:rsid w:val="00AE251D"/>
    <w:rsid w:val="00AE56E3"/>
    <w:rsid w:val="00AE64F5"/>
    <w:rsid w:val="00AE6FB9"/>
    <w:rsid w:val="00AF0151"/>
    <w:rsid w:val="00AF3208"/>
    <w:rsid w:val="00AF33D2"/>
    <w:rsid w:val="00AF7867"/>
    <w:rsid w:val="00B036AF"/>
    <w:rsid w:val="00B04BFA"/>
    <w:rsid w:val="00B052F1"/>
    <w:rsid w:val="00B0605A"/>
    <w:rsid w:val="00B06C0B"/>
    <w:rsid w:val="00B0783B"/>
    <w:rsid w:val="00B10D3D"/>
    <w:rsid w:val="00B120A8"/>
    <w:rsid w:val="00B12BD0"/>
    <w:rsid w:val="00B136FA"/>
    <w:rsid w:val="00B13CAB"/>
    <w:rsid w:val="00B14F9B"/>
    <w:rsid w:val="00B15D0A"/>
    <w:rsid w:val="00B20A28"/>
    <w:rsid w:val="00B20AF4"/>
    <w:rsid w:val="00B213B7"/>
    <w:rsid w:val="00B22762"/>
    <w:rsid w:val="00B24BF6"/>
    <w:rsid w:val="00B24EA4"/>
    <w:rsid w:val="00B27BED"/>
    <w:rsid w:val="00B27E3A"/>
    <w:rsid w:val="00B30436"/>
    <w:rsid w:val="00B31A90"/>
    <w:rsid w:val="00B32C72"/>
    <w:rsid w:val="00B3431C"/>
    <w:rsid w:val="00B34541"/>
    <w:rsid w:val="00B34B99"/>
    <w:rsid w:val="00B35C58"/>
    <w:rsid w:val="00B36059"/>
    <w:rsid w:val="00B36AD5"/>
    <w:rsid w:val="00B3722B"/>
    <w:rsid w:val="00B4007B"/>
    <w:rsid w:val="00B408AA"/>
    <w:rsid w:val="00B43522"/>
    <w:rsid w:val="00B47367"/>
    <w:rsid w:val="00B505FD"/>
    <w:rsid w:val="00B52000"/>
    <w:rsid w:val="00B5244D"/>
    <w:rsid w:val="00B548A6"/>
    <w:rsid w:val="00B55892"/>
    <w:rsid w:val="00B566DD"/>
    <w:rsid w:val="00B56A9D"/>
    <w:rsid w:val="00B603FB"/>
    <w:rsid w:val="00B60E8E"/>
    <w:rsid w:val="00B623A9"/>
    <w:rsid w:val="00B63FB7"/>
    <w:rsid w:val="00B64DB0"/>
    <w:rsid w:val="00B64F75"/>
    <w:rsid w:val="00B654B7"/>
    <w:rsid w:val="00B66EFA"/>
    <w:rsid w:val="00B66FD1"/>
    <w:rsid w:val="00B673E4"/>
    <w:rsid w:val="00B70703"/>
    <w:rsid w:val="00B738B5"/>
    <w:rsid w:val="00B741AE"/>
    <w:rsid w:val="00B75584"/>
    <w:rsid w:val="00B75B07"/>
    <w:rsid w:val="00B75BD7"/>
    <w:rsid w:val="00B75ED6"/>
    <w:rsid w:val="00B768AF"/>
    <w:rsid w:val="00B76CEB"/>
    <w:rsid w:val="00B80768"/>
    <w:rsid w:val="00B81FC2"/>
    <w:rsid w:val="00B82335"/>
    <w:rsid w:val="00B84AB5"/>
    <w:rsid w:val="00B84B60"/>
    <w:rsid w:val="00B85972"/>
    <w:rsid w:val="00B85C9D"/>
    <w:rsid w:val="00B86DCB"/>
    <w:rsid w:val="00B87E9C"/>
    <w:rsid w:val="00B90866"/>
    <w:rsid w:val="00B90DD9"/>
    <w:rsid w:val="00B9241F"/>
    <w:rsid w:val="00B92D96"/>
    <w:rsid w:val="00B9383F"/>
    <w:rsid w:val="00B93A80"/>
    <w:rsid w:val="00B93AED"/>
    <w:rsid w:val="00B94F5A"/>
    <w:rsid w:val="00B964B9"/>
    <w:rsid w:val="00B97AFA"/>
    <w:rsid w:val="00BA069C"/>
    <w:rsid w:val="00BA0AD6"/>
    <w:rsid w:val="00BA0E10"/>
    <w:rsid w:val="00BA1A2D"/>
    <w:rsid w:val="00BA3B77"/>
    <w:rsid w:val="00BA3E7D"/>
    <w:rsid w:val="00BA4516"/>
    <w:rsid w:val="00BA5762"/>
    <w:rsid w:val="00BA5F7E"/>
    <w:rsid w:val="00BA6D0D"/>
    <w:rsid w:val="00BA6ED1"/>
    <w:rsid w:val="00BA7A8F"/>
    <w:rsid w:val="00BA7CC2"/>
    <w:rsid w:val="00BA7D3D"/>
    <w:rsid w:val="00BB2504"/>
    <w:rsid w:val="00BB25AC"/>
    <w:rsid w:val="00BB3C33"/>
    <w:rsid w:val="00BB3DCB"/>
    <w:rsid w:val="00BB47DA"/>
    <w:rsid w:val="00BB48C7"/>
    <w:rsid w:val="00BB535E"/>
    <w:rsid w:val="00BB5708"/>
    <w:rsid w:val="00BB5886"/>
    <w:rsid w:val="00BB5C4C"/>
    <w:rsid w:val="00BB6ADC"/>
    <w:rsid w:val="00BB7AA9"/>
    <w:rsid w:val="00BC099E"/>
    <w:rsid w:val="00BC2A7E"/>
    <w:rsid w:val="00BC35C5"/>
    <w:rsid w:val="00BC564F"/>
    <w:rsid w:val="00BC615B"/>
    <w:rsid w:val="00BC6D0D"/>
    <w:rsid w:val="00BC6E49"/>
    <w:rsid w:val="00BD0761"/>
    <w:rsid w:val="00BD1529"/>
    <w:rsid w:val="00BD23AA"/>
    <w:rsid w:val="00BD2535"/>
    <w:rsid w:val="00BD29E6"/>
    <w:rsid w:val="00BD2D54"/>
    <w:rsid w:val="00BD32A8"/>
    <w:rsid w:val="00BD506C"/>
    <w:rsid w:val="00BD676F"/>
    <w:rsid w:val="00BE0188"/>
    <w:rsid w:val="00BE3323"/>
    <w:rsid w:val="00BE4796"/>
    <w:rsid w:val="00BE4847"/>
    <w:rsid w:val="00BE4BA9"/>
    <w:rsid w:val="00BE75DD"/>
    <w:rsid w:val="00BF063F"/>
    <w:rsid w:val="00BF0A77"/>
    <w:rsid w:val="00BF11CA"/>
    <w:rsid w:val="00BF148A"/>
    <w:rsid w:val="00BF20ED"/>
    <w:rsid w:val="00BF2C72"/>
    <w:rsid w:val="00BF334A"/>
    <w:rsid w:val="00BF33E2"/>
    <w:rsid w:val="00BF4A1B"/>
    <w:rsid w:val="00BF4ED7"/>
    <w:rsid w:val="00BF77B9"/>
    <w:rsid w:val="00C0196F"/>
    <w:rsid w:val="00C01F47"/>
    <w:rsid w:val="00C01F74"/>
    <w:rsid w:val="00C024ED"/>
    <w:rsid w:val="00C06E0D"/>
    <w:rsid w:val="00C12A9D"/>
    <w:rsid w:val="00C14306"/>
    <w:rsid w:val="00C1550C"/>
    <w:rsid w:val="00C16559"/>
    <w:rsid w:val="00C175DF"/>
    <w:rsid w:val="00C17953"/>
    <w:rsid w:val="00C17FB8"/>
    <w:rsid w:val="00C20A59"/>
    <w:rsid w:val="00C20D1C"/>
    <w:rsid w:val="00C22FE5"/>
    <w:rsid w:val="00C23853"/>
    <w:rsid w:val="00C2389B"/>
    <w:rsid w:val="00C25578"/>
    <w:rsid w:val="00C259FC"/>
    <w:rsid w:val="00C26057"/>
    <w:rsid w:val="00C27DE1"/>
    <w:rsid w:val="00C30175"/>
    <w:rsid w:val="00C3046D"/>
    <w:rsid w:val="00C31D3A"/>
    <w:rsid w:val="00C323D1"/>
    <w:rsid w:val="00C330BA"/>
    <w:rsid w:val="00C33134"/>
    <w:rsid w:val="00C35A7F"/>
    <w:rsid w:val="00C366E9"/>
    <w:rsid w:val="00C40988"/>
    <w:rsid w:val="00C41868"/>
    <w:rsid w:val="00C41EDD"/>
    <w:rsid w:val="00C43348"/>
    <w:rsid w:val="00C4361B"/>
    <w:rsid w:val="00C43B77"/>
    <w:rsid w:val="00C44BF6"/>
    <w:rsid w:val="00C45E65"/>
    <w:rsid w:val="00C46008"/>
    <w:rsid w:val="00C47711"/>
    <w:rsid w:val="00C47FC0"/>
    <w:rsid w:val="00C50B2F"/>
    <w:rsid w:val="00C52E30"/>
    <w:rsid w:val="00C5304F"/>
    <w:rsid w:val="00C5588B"/>
    <w:rsid w:val="00C559A3"/>
    <w:rsid w:val="00C56C91"/>
    <w:rsid w:val="00C61E86"/>
    <w:rsid w:val="00C65B58"/>
    <w:rsid w:val="00C6600F"/>
    <w:rsid w:val="00C66D27"/>
    <w:rsid w:val="00C679AC"/>
    <w:rsid w:val="00C712B0"/>
    <w:rsid w:val="00C726C7"/>
    <w:rsid w:val="00C72B2E"/>
    <w:rsid w:val="00C74F08"/>
    <w:rsid w:val="00C759C0"/>
    <w:rsid w:val="00C75DB5"/>
    <w:rsid w:val="00C76B77"/>
    <w:rsid w:val="00C77308"/>
    <w:rsid w:val="00C773AE"/>
    <w:rsid w:val="00C77DEE"/>
    <w:rsid w:val="00C82F24"/>
    <w:rsid w:val="00C831E5"/>
    <w:rsid w:val="00C84FE3"/>
    <w:rsid w:val="00C85B8F"/>
    <w:rsid w:val="00C85C02"/>
    <w:rsid w:val="00C8684B"/>
    <w:rsid w:val="00C90943"/>
    <w:rsid w:val="00C929DC"/>
    <w:rsid w:val="00C92C8E"/>
    <w:rsid w:val="00C92C97"/>
    <w:rsid w:val="00C953DD"/>
    <w:rsid w:val="00CA0946"/>
    <w:rsid w:val="00CA0CC9"/>
    <w:rsid w:val="00CA1874"/>
    <w:rsid w:val="00CA2310"/>
    <w:rsid w:val="00CA2A7E"/>
    <w:rsid w:val="00CA2F0B"/>
    <w:rsid w:val="00CA46D8"/>
    <w:rsid w:val="00CA49E9"/>
    <w:rsid w:val="00CA50DF"/>
    <w:rsid w:val="00CA700E"/>
    <w:rsid w:val="00CA7F10"/>
    <w:rsid w:val="00CB04F6"/>
    <w:rsid w:val="00CB1EEF"/>
    <w:rsid w:val="00CB2D02"/>
    <w:rsid w:val="00CB5C8F"/>
    <w:rsid w:val="00CB6FEB"/>
    <w:rsid w:val="00CB7F6C"/>
    <w:rsid w:val="00CC169F"/>
    <w:rsid w:val="00CC18AB"/>
    <w:rsid w:val="00CC1BD5"/>
    <w:rsid w:val="00CC28EF"/>
    <w:rsid w:val="00CC2A82"/>
    <w:rsid w:val="00CC3BE4"/>
    <w:rsid w:val="00CC4A8F"/>
    <w:rsid w:val="00CC4BF5"/>
    <w:rsid w:val="00CC713E"/>
    <w:rsid w:val="00CC79C6"/>
    <w:rsid w:val="00CD039B"/>
    <w:rsid w:val="00CD07F1"/>
    <w:rsid w:val="00CD0C0C"/>
    <w:rsid w:val="00CD1645"/>
    <w:rsid w:val="00CD182F"/>
    <w:rsid w:val="00CD1B04"/>
    <w:rsid w:val="00CD283A"/>
    <w:rsid w:val="00CD2F5D"/>
    <w:rsid w:val="00CD496E"/>
    <w:rsid w:val="00CD49C8"/>
    <w:rsid w:val="00CD4E13"/>
    <w:rsid w:val="00CD5BC1"/>
    <w:rsid w:val="00CE0344"/>
    <w:rsid w:val="00CE1C30"/>
    <w:rsid w:val="00CE2A15"/>
    <w:rsid w:val="00CE7FA3"/>
    <w:rsid w:val="00CF039A"/>
    <w:rsid w:val="00CF3C37"/>
    <w:rsid w:val="00CF4438"/>
    <w:rsid w:val="00CF45B3"/>
    <w:rsid w:val="00CF5451"/>
    <w:rsid w:val="00CF5A4B"/>
    <w:rsid w:val="00CF5AAE"/>
    <w:rsid w:val="00CF6008"/>
    <w:rsid w:val="00CF6288"/>
    <w:rsid w:val="00CF6854"/>
    <w:rsid w:val="00CF7691"/>
    <w:rsid w:val="00D00376"/>
    <w:rsid w:val="00D00673"/>
    <w:rsid w:val="00D00C58"/>
    <w:rsid w:val="00D01F17"/>
    <w:rsid w:val="00D028DE"/>
    <w:rsid w:val="00D03568"/>
    <w:rsid w:val="00D04B6F"/>
    <w:rsid w:val="00D04E02"/>
    <w:rsid w:val="00D05755"/>
    <w:rsid w:val="00D071E2"/>
    <w:rsid w:val="00D073AF"/>
    <w:rsid w:val="00D112C6"/>
    <w:rsid w:val="00D115BA"/>
    <w:rsid w:val="00D146E8"/>
    <w:rsid w:val="00D164E4"/>
    <w:rsid w:val="00D16F16"/>
    <w:rsid w:val="00D179D5"/>
    <w:rsid w:val="00D22C50"/>
    <w:rsid w:val="00D22EDE"/>
    <w:rsid w:val="00D2312B"/>
    <w:rsid w:val="00D24297"/>
    <w:rsid w:val="00D2452D"/>
    <w:rsid w:val="00D24C6D"/>
    <w:rsid w:val="00D25E03"/>
    <w:rsid w:val="00D26B6F"/>
    <w:rsid w:val="00D31DEA"/>
    <w:rsid w:val="00D33504"/>
    <w:rsid w:val="00D33645"/>
    <w:rsid w:val="00D34477"/>
    <w:rsid w:val="00D345B2"/>
    <w:rsid w:val="00D34B6D"/>
    <w:rsid w:val="00D36A34"/>
    <w:rsid w:val="00D37ED2"/>
    <w:rsid w:val="00D40B63"/>
    <w:rsid w:val="00D40E08"/>
    <w:rsid w:val="00D4131F"/>
    <w:rsid w:val="00D41E2D"/>
    <w:rsid w:val="00D42B2A"/>
    <w:rsid w:val="00D42DF9"/>
    <w:rsid w:val="00D44224"/>
    <w:rsid w:val="00D44DA6"/>
    <w:rsid w:val="00D46083"/>
    <w:rsid w:val="00D46852"/>
    <w:rsid w:val="00D46AFA"/>
    <w:rsid w:val="00D4733D"/>
    <w:rsid w:val="00D476A8"/>
    <w:rsid w:val="00D500ED"/>
    <w:rsid w:val="00D5053E"/>
    <w:rsid w:val="00D50E34"/>
    <w:rsid w:val="00D51E7F"/>
    <w:rsid w:val="00D536FD"/>
    <w:rsid w:val="00D540E6"/>
    <w:rsid w:val="00D5456A"/>
    <w:rsid w:val="00D54C52"/>
    <w:rsid w:val="00D55F23"/>
    <w:rsid w:val="00D5603B"/>
    <w:rsid w:val="00D604CE"/>
    <w:rsid w:val="00D6123D"/>
    <w:rsid w:val="00D6171D"/>
    <w:rsid w:val="00D61BCC"/>
    <w:rsid w:val="00D64514"/>
    <w:rsid w:val="00D65031"/>
    <w:rsid w:val="00D657BB"/>
    <w:rsid w:val="00D6647C"/>
    <w:rsid w:val="00D6683C"/>
    <w:rsid w:val="00D668CC"/>
    <w:rsid w:val="00D67305"/>
    <w:rsid w:val="00D67A64"/>
    <w:rsid w:val="00D703F4"/>
    <w:rsid w:val="00D7119C"/>
    <w:rsid w:val="00D71BAB"/>
    <w:rsid w:val="00D7274E"/>
    <w:rsid w:val="00D7367D"/>
    <w:rsid w:val="00D7377A"/>
    <w:rsid w:val="00D74BBB"/>
    <w:rsid w:val="00D76B6F"/>
    <w:rsid w:val="00D80552"/>
    <w:rsid w:val="00D806B9"/>
    <w:rsid w:val="00D82242"/>
    <w:rsid w:val="00D847C1"/>
    <w:rsid w:val="00D84C4C"/>
    <w:rsid w:val="00D853F4"/>
    <w:rsid w:val="00D85899"/>
    <w:rsid w:val="00D866EC"/>
    <w:rsid w:val="00D87667"/>
    <w:rsid w:val="00D8789B"/>
    <w:rsid w:val="00D90782"/>
    <w:rsid w:val="00D919E3"/>
    <w:rsid w:val="00D91BF4"/>
    <w:rsid w:val="00D9267C"/>
    <w:rsid w:val="00D93C4A"/>
    <w:rsid w:val="00D93D24"/>
    <w:rsid w:val="00D95261"/>
    <w:rsid w:val="00D952A5"/>
    <w:rsid w:val="00D95C4D"/>
    <w:rsid w:val="00D95E02"/>
    <w:rsid w:val="00D96435"/>
    <w:rsid w:val="00D96C41"/>
    <w:rsid w:val="00DA141C"/>
    <w:rsid w:val="00DA354E"/>
    <w:rsid w:val="00DA36C8"/>
    <w:rsid w:val="00DA4A7C"/>
    <w:rsid w:val="00DA4E53"/>
    <w:rsid w:val="00DA591A"/>
    <w:rsid w:val="00DA6294"/>
    <w:rsid w:val="00DA7E79"/>
    <w:rsid w:val="00DB05EC"/>
    <w:rsid w:val="00DB1002"/>
    <w:rsid w:val="00DB1C7E"/>
    <w:rsid w:val="00DB2605"/>
    <w:rsid w:val="00DB2DF9"/>
    <w:rsid w:val="00DB2EA3"/>
    <w:rsid w:val="00DB3D05"/>
    <w:rsid w:val="00DB4C0B"/>
    <w:rsid w:val="00DB5A79"/>
    <w:rsid w:val="00DB724B"/>
    <w:rsid w:val="00DB7363"/>
    <w:rsid w:val="00DB775B"/>
    <w:rsid w:val="00DB794D"/>
    <w:rsid w:val="00DC08CC"/>
    <w:rsid w:val="00DC09DE"/>
    <w:rsid w:val="00DC268F"/>
    <w:rsid w:val="00DC2C44"/>
    <w:rsid w:val="00DC59ED"/>
    <w:rsid w:val="00DC5ADE"/>
    <w:rsid w:val="00DC6E09"/>
    <w:rsid w:val="00DC7F9A"/>
    <w:rsid w:val="00DD10F0"/>
    <w:rsid w:val="00DD3D44"/>
    <w:rsid w:val="00DD418D"/>
    <w:rsid w:val="00DD4208"/>
    <w:rsid w:val="00DD62D9"/>
    <w:rsid w:val="00DE0907"/>
    <w:rsid w:val="00DE0F85"/>
    <w:rsid w:val="00DE22EC"/>
    <w:rsid w:val="00DE265E"/>
    <w:rsid w:val="00DE3313"/>
    <w:rsid w:val="00DE4774"/>
    <w:rsid w:val="00DE4934"/>
    <w:rsid w:val="00DE7026"/>
    <w:rsid w:val="00DE73D9"/>
    <w:rsid w:val="00DF3190"/>
    <w:rsid w:val="00DF3D0C"/>
    <w:rsid w:val="00DF55EA"/>
    <w:rsid w:val="00DF6BAB"/>
    <w:rsid w:val="00DF7735"/>
    <w:rsid w:val="00DF7903"/>
    <w:rsid w:val="00E00CE7"/>
    <w:rsid w:val="00E00E44"/>
    <w:rsid w:val="00E0138D"/>
    <w:rsid w:val="00E01D8F"/>
    <w:rsid w:val="00E02AE1"/>
    <w:rsid w:val="00E02B84"/>
    <w:rsid w:val="00E02FCB"/>
    <w:rsid w:val="00E03C11"/>
    <w:rsid w:val="00E05BCC"/>
    <w:rsid w:val="00E0645D"/>
    <w:rsid w:val="00E06D84"/>
    <w:rsid w:val="00E07D45"/>
    <w:rsid w:val="00E102A5"/>
    <w:rsid w:val="00E10302"/>
    <w:rsid w:val="00E10D0F"/>
    <w:rsid w:val="00E11D0D"/>
    <w:rsid w:val="00E11D12"/>
    <w:rsid w:val="00E128E1"/>
    <w:rsid w:val="00E1484E"/>
    <w:rsid w:val="00E14919"/>
    <w:rsid w:val="00E16291"/>
    <w:rsid w:val="00E16487"/>
    <w:rsid w:val="00E215A0"/>
    <w:rsid w:val="00E2263D"/>
    <w:rsid w:val="00E23A3F"/>
    <w:rsid w:val="00E2498B"/>
    <w:rsid w:val="00E24CAE"/>
    <w:rsid w:val="00E24FF9"/>
    <w:rsid w:val="00E25192"/>
    <w:rsid w:val="00E26634"/>
    <w:rsid w:val="00E26CE6"/>
    <w:rsid w:val="00E2735E"/>
    <w:rsid w:val="00E27CFD"/>
    <w:rsid w:val="00E30858"/>
    <w:rsid w:val="00E30AF4"/>
    <w:rsid w:val="00E30EBC"/>
    <w:rsid w:val="00E311CE"/>
    <w:rsid w:val="00E34630"/>
    <w:rsid w:val="00E36FB5"/>
    <w:rsid w:val="00E37FF6"/>
    <w:rsid w:val="00E40E06"/>
    <w:rsid w:val="00E43C13"/>
    <w:rsid w:val="00E460DF"/>
    <w:rsid w:val="00E4633D"/>
    <w:rsid w:val="00E5125E"/>
    <w:rsid w:val="00E51DED"/>
    <w:rsid w:val="00E52694"/>
    <w:rsid w:val="00E52BBF"/>
    <w:rsid w:val="00E553BD"/>
    <w:rsid w:val="00E57D6B"/>
    <w:rsid w:val="00E62120"/>
    <w:rsid w:val="00E63AB4"/>
    <w:rsid w:val="00E655A0"/>
    <w:rsid w:val="00E66D24"/>
    <w:rsid w:val="00E67048"/>
    <w:rsid w:val="00E717AA"/>
    <w:rsid w:val="00E71F62"/>
    <w:rsid w:val="00E72953"/>
    <w:rsid w:val="00E733B2"/>
    <w:rsid w:val="00E76B0B"/>
    <w:rsid w:val="00E76DDC"/>
    <w:rsid w:val="00E77058"/>
    <w:rsid w:val="00E80817"/>
    <w:rsid w:val="00E809F2"/>
    <w:rsid w:val="00E811D8"/>
    <w:rsid w:val="00E81B32"/>
    <w:rsid w:val="00E82089"/>
    <w:rsid w:val="00E82CC8"/>
    <w:rsid w:val="00E85B01"/>
    <w:rsid w:val="00E861C2"/>
    <w:rsid w:val="00E86D2B"/>
    <w:rsid w:val="00E920ED"/>
    <w:rsid w:val="00E9399F"/>
    <w:rsid w:val="00E946F1"/>
    <w:rsid w:val="00E9694D"/>
    <w:rsid w:val="00E975F6"/>
    <w:rsid w:val="00EA139A"/>
    <w:rsid w:val="00EA39F2"/>
    <w:rsid w:val="00EA5AC8"/>
    <w:rsid w:val="00EA65B0"/>
    <w:rsid w:val="00EA6C2B"/>
    <w:rsid w:val="00EA6CF9"/>
    <w:rsid w:val="00EA6E83"/>
    <w:rsid w:val="00EA7E65"/>
    <w:rsid w:val="00EB138C"/>
    <w:rsid w:val="00EB14F4"/>
    <w:rsid w:val="00EB1A40"/>
    <w:rsid w:val="00EB3690"/>
    <w:rsid w:val="00EB46F5"/>
    <w:rsid w:val="00EB48AE"/>
    <w:rsid w:val="00EB516F"/>
    <w:rsid w:val="00EB6393"/>
    <w:rsid w:val="00EB6AC0"/>
    <w:rsid w:val="00EB7BAC"/>
    <w:rsid w:val="00EB7FBE"/>
    <w:rsid w:val="00EC01F4"/>
    <w:rsid w:val="00EC1D27"/>
    <w:rsid w:val="00EC1FED"/>
    <w:rsid w:val="00EC20C4"/>
    <w:rsid w:val="00EC239F"/>
    <w:rsid w:val="00EC402A"/>
    <w:rsid w:val="00EC4992"/>
    <w:rsid w:val="00EC4AA7"/>
    <w:rsid w:val="00EC50EE"/>
    <w:rsid w:val="00EC51BE"/>
    <w:rsid w:val="00EC54EE"/>
    <w:rsid w:val="00EC61A7"/>
    <w:rsid w:val="00EC78DA"/>
    <w:rsid w:val="00ED0183"/>
    <w:rsid w:val="00ED0196"/>
    <w:rsid w:val="00ED2153"/>
    <w:rsid w:val="00ED2779"/>
    <w:rsid w:val="00ED3B9D"/>
    <w:rsid w:val="00ED4811"/>
    <w:rsid w:val="00ED4D6D"/>
    <w:rsid w:val="00ED4EBE"/>
    <w:rsid w:val="00ED5B46"/>
    <w:rsid w:val="00ED5E39"/>
    <w:rsid w:val="00ED736A"/>
    <w:rsid w:val="00ED7F49"/>
    <w:rsid w:val="00EE21D9"/>
    <w:rsid w:val="00EE2E6D"/>
    <w:rsid w:val="00EE318C"/>
    <w:rsid w:val="00EE332C"/>
    <w:rsid w:val="00EE4548"/>
    <w:rsid w:val="00EE558E"/>
    <w:rsid w:val="00EE5BBA"/>
    <w:rsid w:val="00EE5BDD"/>
    <w:rsid w:val="00EE5D93"/>
    <w:rsid w:val="00EE61AF"/>
    <w:rsid w:val="00EE643A"/>
    <w:rsid w:val="00EF0012"/>
    <w:rsid w:val="00EF133F"/>
    <w:rsid w:val="00EF15B0"/>
    <w:rsid w:val="00EF2749"/>
    <w:rsid w:val="00EF6BAB"/>
    <w:rsid w:val="00EF76AA"/>
    <w:rsid w:val="00EF7884"/>
    <w:rsid w:val="00F02AB1"/>
    <w:rsid w:val="00F0497F"/>
    <w:rsid w:val="00F059A8"/>
    <w:rsid w:val="00F05E0C"/>
    <w:rsid w:val="00F073EC"/>
    <w:rsid w:val="00F1001E"/>
    <w:rsid w:val="00F10A6F"/>
    <w:rsid w:val="00F10B14"/>
    <w:rsid w:val="00F1135E"/>
    <w:rsid w:val="00F15A01"/>
    <w:rsid w:val="00F15D03"/>
    <w:rsid w:val="00F16A04"/>
    <w:rsid w:val="00F1717E"/>
    <w:rsid w:val="00F1740E"/>
    <w:rsid w:val="00F22297"/>
    <w:rsid w:val="00F2243C"/>
    <w:rsid w:val="00F23951"/>
    <w:rsid w:val="00F23E28"/>
    <w:rsid w:val="00F23F75"/>
    <w:rsid w:val="00F251C8"/>
    <w:rsid w:val="00F26D59"/>
    <w:rsid w:val="00F2791C"/>
    <w:rsid w:val="00F31313"/>
    <w:rsid w:val="00F33324"/>
    <w:rsid w:val="00F3354F"/>
    <w:rsid w:val="00F35652"/>
    <w:rsid w:val="00F35BF9"/>
    <w:rsid w:val="00F36376"/>
    <w:rsid w:val="00F36A26"/>
    <w:rsid w:val="00F37831"/>
    <w:rsid w:val="00F37B79"/>
    <w:rsid w:val="00F40684"/>
    <w:rsid w:val="00F4075A"/>
    <w:rsid w:val="00F40D12"/>
    <w:rsid w:val="00F40E5C"/>
    <w:rsid w:val="00F412A0"/>
    <w:rsid w:val="00F415A3"/>
    <w:rsid w:val="00F44197"/>
    <w:rsid w:val="00F448B4"/>
    <w:rsid w:val="00F4587B"/>
    <w:rsid w:val="00F4733F"/>
    <w:rsid w:val="00F47A8C"/>
    <w:rsid w:val="00F47C3D"/>
    <w:rsid w:val="00F5023F"/>
    <w:rsid w:val="00F50818"/>
    <w:rsid w:val="00F52943"/>
    <w:rsid w:val="00F5297A"/>
    <w:rsid w:val="00F52D53"/>
    <w:rsid w:val="00F53D16"/>
    <w:rsid w:val="00F54622"/>
    <w:rsid w:val="00F546D0"/>
    <w:rsid w:val="00F54E20"/>
    <w:rsid w:val="00F563E5"/>
    <w:rsid w:val="00F572A7"/>
    <w:rsid w:val="00F5754A"/>
    <w:rsid w:val="00F61045"/>
    <w:rsid w:val="00F61D9D"/>
    <w:rsid w:val="00F61DCC"/>
    <w:rsid w:val="00F63230"/>
    <w:rsid w:val="00F63365"/>
    <w:rsid w:val="00F6404D"/>
    <w:rsid w:val="00F64CFF"/>
    <w:rsid w:val="00F654EA"/>
    <w:rsid w:val="00F65852"/>
    <w:rsid w:val="00F67A48"/>
    <w:rsid w:val="00F71518"/>
    <w:rsid w:val="00F73356"/>
    <w:rsid w:val="00F7370A"/>
    <w:rsid w:val="00F745E2"/>
    <w:rsid w:val="00F752C5"/>
    <w:rsid w:val="00F80595"/>
    <w:rsid w:val="00F809BF"/>
    <w:rsid w:val="00F8256F"/>
    <w:rsid w:val="00F82EDC"/>
    <w:rsid w:val="00F82EE1"/>
    <w:rsid w:val="00F84681"/>
    <w:rsid w:val="00F849CF"/>
    <w:rsid w:val="00F85A4B"/>
    <w:rsid w:val="00F85E17"/>
    <w:rsid w:val="00F90265"/>
    <w:rsid w:val="00F91948"/>
    <w:rsid w:val="00F94D30"/>
    <w:rsid w:val="00F95F08"/>
    <w:rsid w:val="00F97C71"/>
    <w:rsid w:val="00F97D2A"/>
    <w:rsid w:val="00FA0343"/>
    <w:rsid w:val="00FA04F1"/>
    <w:rsid w:val="00FA0B50"/>
    <w:rsid w:val="00FA0E4D"/>
    <w:rsid w:val="00FA2EC4"/>
    <w:rsid w:val="00FA311A"/>
    <w:rsid w:val="00FA3182"/>
    <w:rsid w:val="00FA34CB"/>
    <w:rsid w:val="00FA51F6"/>
    <w:rsid w:val="00FA549A"/>
    <w:rsid w:val="00FA7E5F"/>
    <w:rsid w:val="00FB108E"/>
    <w:rsid w:val="00FB17BA"/>
    <w:rsid w:val="00FB2C52"/>
    <w:rsid w:val="00FB31B8"/>
    <w:rsid w:val="00FB3242"/>
    <w:rsid w:val="00FB65E5"/>
    <w:rsid w:val="00FB6F68"/>
    <w:rsid w:val="00FB7102"/>
    <w:rsid w:val="00FC0DDC"/>
    <w:rsid w:val="00FC15B8"/>
    <w:rsid w:val="00FC1892"/>
    <w:rsid w:val="00FC2702"/>
    <w:rsid w:val="00FC3F57"/>
    <w:rsid w:val="00FC428B"/>
    <w:rsid w:val="00FC493A"/>
    <w:rsid w:val="00FC5A16"/>
    <w:rsid w:val="00FC5C0D"/>
    <w:rsid w:val="00FC60A2"/>
    <w:rsid w:val="00FC6C58"/>
    <w:rsid w:val="00FC6D97"/>
    <w:rsid w:val="00FD0D45"/>
    <w:rsid w:val="00FD1FF9"/>
    <w:rsid w:val="00FD30FF"/>
    <w:rsid w:val="00FD34B9"/>
    <w:rsid w:val="00FD34ED"/>
    <w:rsid w:val="00FD3EF3"/>
    <w:rsid w:val="00FD4298"/>
    <w:rsid w:val="00FD507B"/>
    <w:rsid w:val="00FD5CBD"/>
    <w:rsid w:val="00FD5F6B"/>
    <w:rsid w:val="00FD67F4"/>
    <w:rsid w:val="00FE1304"/>
    <w:rsid w:val="00FE138C"/>
    <w:rsid w:val="00FE2A24"/>
    <w:rsid w:val="00FE3A7F"/>
    <w:rsid w:val="00FE57CF"/>
    <w:rsid w:val="00FE5A2C"/>
    <w:rsid w:val="00FE6DD1"/>
    <w:rsid w:val="00FE70E1"/>
    <w:rsid w:val="00FF1405"/>
    <w:rsid w:val="00FF1EAC"/>
    <w:rsid w:val="00FF43B5"/>
    <w:rsid w:val="00FF64DD"/>
    <w:rsid w:val="00FF64E3"/>
    <w:rsid w:val="00FF7749"/>
    <w:rsid w:val="00FF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B3B3-77CB-454B-8AE2-54C719B7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6A7E54"/>
    <w:pPr>
      <w:spacing w:after="75" w:line="240" w:lineRule="auto"/>
      <w:outlineLvl w:val="0"/>
    </w:pPr>
    <w:rPr>
      <w:rFonts w:ascii="Times New Roman" w:eastAsia="Times New Roman" w:hAnsi="Times New Roman"/>
      <w:kern w:val="36"/>
      <w:sz w:val="40"/>
      <w:szCs w:val="40"/>
      <w:lang w:eastAsia="ru-RU"/>
    </w:rPr>
  </w:style>
  <w:style w:type="paragraph" w:styleId="3">
    <w:name w:val="heading 3"/>
    <w:basedOn w:val="a"/>
    <w:link w:val="30"/>
    <w:uiPriority w:val="9"/>
    <w:qFormat/>
    <w:rsid w:val="006A7E5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
    <w:qFormat/>
    <w:rsid w:val="006A7E54"/>
    <w:pPr>
      <w:spacing w:before="150" w:after="150" w:line="240" w:lineRule="auto"/>
      <w:outlineLvl w:val="4"/>
    </w:pPr>
    <w:rPr>
      <w:rFonts w:ascii="Times New Roman" w:eastAsia="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AE5"/>
    <w:pPr>
      <w:jc w:val="both"/>
    </w:pPr>
    <w:rPr>
      <w:rFonts w:ascii="Times New Roman" w:hAnsi="Times New Roman"/>
      <w:sz w:val="24"/>
      <w:szCs w:val="22"/>
      <w:lang w:eastAsia="en-US"/>
    </w:rPr>
  </w:style>
  <w:style w:type="character" w:customStyle="1" w:styleId="10">
    <w:name w:val="Заголовок 1 Знак"/>
    <w:link w:val="1"/>
    <w:uiPriority w:val="9"/>
    <w:rsid w:val="006A7E54"/>
    <w:rPr>
      <w:rFonts w:ascii="Times New Roman" w:eastAsia="Times New Roman" w:hAnsi="Times New Roman" w:cs="Times New Roman"/>
      <w:kern w:val="36"/>
      <w:sz w:val="40"/>
      <w:szCs w:val="40"/>
      <w:lang w:eastAsia="ru-RU"/>
    </w:rPr>
  </w:style>
  <w:style w:type="character" w:customStyle="1" w:styleId="30">
    <w:name w:val="Заголовок 3 Знак"/>
    <w:link w:val="3"/>
    <w:uiPriority w:val="9"/>
    <w:rsid w:val="006A7E54"/>
    <w:rPr>
      <w:rFonts w:ascii="Times New Roman" w:eastAsia="Times New Roman" w:hAnsi="Times New Roman" w:cs="Times New Roman"/>
      <w:b/>
      <w:bCs/>
      <w:sz w:val="27"/>
      <w:szCs w:val="27"/>
      <w:lang w:eastAsia="ru-RU"/>
    </w:rPr>
  </w:style>
  <w:style w:type="character" w:customStyle="1" w:styleId="50">
    <w:name w:val="Заголовок 5 Знак"/>
    <w:link w:val="5"/>
    <w:uiPriority w:val="9"/>
    <w:rsid w:val="006A7E54"/>
    <w:rPr>
      <w:rFonts w:ascii="Times New Roman" w:eastAsia="Times New Roman" w:hAnsi="Times New Roman" w:cs="Times New Roman"/>
      <w:b/>
      <w:bCs/>
      <w:sz w:val="32"/>
      <w:szCs w:val="32"/>
      <w:lang w:eastAsia="ru-RU"/>
    </w:rPr>
  </w:style>
  <w:style w:type="character" w:styleId="a4">
    <w:name w:val="Hyperlink"/>
    <w:uiPriority w:val="99"/>
    <w:semiHidden/>
    <w:unhideWhenUsed/>
    <w:rsid w:val="006A7E54"/>
    <w:rPr>
      <w:strike w:val="0"/>
      <w:dstrike w:val="0"/>
      <w:color w:val="000000"/>
      <w:u w:val="none"/>
      <w:effect w:val="none"/>
    </w:rPr>
  </w:style>
  <w:style w:type="character" w:styleId="a5">
    <w:name w:val="FollowedHyperlink"/>
    <w:uiPriority w:val="99"/>
    <w:semiHidden/>
    <w:unhideWhenUsed/>
    <w:rsid w:val="006A7E54"/>
    <w:rPr>
      <w:strike w:val="0"/>
      <w:dstrike w:val="0"/>
      <w:color w:val="000000"/>
      <w:u w:val="none"/>
      <w:effect w:val="none"/>
    </w:rPr>
  </w:style>
  <w:style w:type="character" w:styleId="a6">
    <w:name w:val="Emphasis"/>
    <w:uiPriority w:val="20"/>
    <w:qFormat/>
    <w:rsid w:val="006A7E54"/>
    <w:rPr>
      <w:i/>
      <w:iCs/>
      <w:vanish/>
      <w:webHidden w:val="0"/>
      <w:specVanish w:val="0"/>
    </w:rPr>
  </w:style>
  <w:style w:type="paragraph" w:styleId="HTML">
    <w:name w:val="HTML Preformatted"/>
    <w:basedOn w:val="a"/>
    <w:link w:val="HTML0"/>
    <w:uiPriority w:val="99"/>
    <w:semiHidden/>
    <w:unhideWhenUsed/>
    <w:rsid w:val="006A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6A7E54"/>
    <w:rPr>
      <w:rFonts w:ascii="Courier New" w:eastAsia="Times New Roman" w:hAnsi="Courier New" w:cs="Courier New"/>
      <w:sz w:val="20"/>
      <w:szCs w:val="20"/>
      <w:lang w:eastAsia="ru-RU"/>
    </w:rPr>
  </w:style>
  <w:style w:type="paragraph" w:styleId="a7">
    <w:name w:val="Normal (Web)"/>
    <w:basedOn w:val="a"/>
    <w:uiPriority w:val="99"/>
    <w:semiHidden/>
    <w:unhideWhenUsed/>
    <w:rsid w:val="006A7E54"/>
    <w:pPr>
      <w:spacing w:before="120" w:after="240" w:line="240" w:lineRule="auto"/>
    </w:pPr>
    <w:rPr>
      <w:rFonts w:ascii="Times New Roman" w:eastAsia="Times New Roman" w:hAnsi="Times New Roman"/>
      <w:sz w:val="24"/>
      <w:szCs w:val="24"/>
      <w:lang w:eastAsia="ru-RU"/>
    </w:rPr>
  </w:style>
  <w:style w:type="paragraph" w:customStyle="1" w:styleId="radio">
    <w:name w:val="radio"/>
    <w:basedOn w:val="a"/>
    <w:rsid w:val="006A7E54"/>
    <w:pPr>
      <w:spacing w:before="30" w:after="0" w:line="240" w:lineRule="auto"/>
    </w:pPr>
    <w:rPr>
      <w:rFonts w:ascii="Times New Roman" w:eastAsia="Times New Roman" w:hAnsi="Times New Roman"/>
      <w:sz w:val="24"/>
      <w:szCs w:val="24"/>
      <w:lang w:eastAsia="ru-RU"/>
    </w:rPr>
  </w:style>
  <w:style w:type="paragraph" w:customStyle="1" w:styleId="infitem">
    <w:name w:val="infitem"/>
    <w:basedOn w:val="a"/>
    <w:rsid w:val="006A7E54"/>
    <w:pPr>
      <w:spacing w:before="120" w:after="240" w:line="360" w:lineRule="auto"/>
    </w:pPr>
    <w:rPr>
      <w:rFonts w:ascii="Times New Roman" w:eastAsia="Times New Roman" w:hAnsi="Times New Roman"/>
      <w:color w:val="386AA0"/>
      <w:sz w:val="24"/>
      <w:szCs w:val="24"/>
      <w:lang w:eastAsia="ru-RU"/>
    </w:rPr>
  </w:style>
  <w:style w:type="paragraph" w:customStyle="1" w:styleId="infitemlink">
    <w:name w:val="infitemlink"/>
    <w:basedOn w:val="a"/>
    <w:rsid w:val="006A7E54"/>
    <w:pPr>
      <w:spacing w:before="120" w:after="240" w:line="240" w:lineRule="auto"/>
    </w:pPr>
    <w:rPr>
      <w:rFonts w:ascii="Times New Roman" w:eastAsia="Times New Roman" w:hAnsi="Times New Roman"/>
      <w:color w:val="386AA0"/>
      <w:sz w:val="24"/>
      <w:szCs w:val="24"/>
      <w:lang w:eastAsia="ru-RU"/>
    </w:rPr>
  </w:style>
  <w:style w:type="paragraph" w:customStyle="1" w:styleId="infpseudolink">
    <w:name w:val="infpseudolink"/>
    <w:basedOn w:val="a"/>
    <w:rsid w:val="006A7E54"/>
    <w:pPr>
      <w:spacing w:before="120" w:after="240" w:line="240" w:lineRule="auto"/>
    </w:pPr>
    <w:rPr>
      <w:rFonts w:ascii="Times New Roman" w:eastAsia="Times New Roman" w:hAnsi="Times New Roman"/>
      <w:color w:val="386AA0"/>
      <w:sz w:val="24"/>
      <w:szCs w:val="24"/>
      <w:lang w:eastAsia="ru-RU"/>
    </w:rPr>
  </w:style>
  <w:style w:type="paragraph" w:customStyle="1" w:styleId="infitemlinkgray">
    <w:name w:val="infitemlinkgray"/>
    <w:basedOn w:val="a"/>
    <w:rsid w:val="006A7E54"/>
    <w:pPr>
      <w:spacing w:before="120" w:after="240" w:line="240" w:lineRule="auto"/>
    </w:pPr>
    <w:rPr>
      <w:rFonts w:ascii="Times New Roman" w:eastAsia="Times New Roman" w:hAnsi="Times New Roman"/>
      <w:color w:val="A0A098"/>
      <w:sz w:val="24"/>
      <w:szCs w:val="24"/>
      <w:lang w:eastAsia="ru-RU"/>
    </w:rPr>
  </w:style>
  <w:style w:type="paragraph" w:customStyle="1" w:styleId="infitemcount">
    <w:name w:val="infitemcount"/>
    <w:basedOn w:val="a"/>
    <w:rsid w:val="006A7E54"/>
    <w:pPr>
      <w:spacing w:before="120" w:after="240" w:line="240" w:lineRule="auto"/>
    </w:pPr>
    <w:rPr>
      <w:rFonts w:ascii="Times New Roman" w:eastAsia="Times New Roman" w:hAnsi="Times New Roman"/>
      <w:color w:val="0000FA"/>
      <w:sz w:val="24"/>
      <w:szCs w:val="24"/>
      <w:lang w:eastAsia="ru-RU"/>
    </w:rPr>
  </w:style>
  <w:style w:type="paragraph" w:customStyle="1" w:styleId="inftitle">
    <w:name w:val="inftitle"/>
    <w:basedOn w:val="a"/>
    <w:rsid w:val="006A7E54"/>
    <w:pPr>
      <w:spacing w:before="120" w:after="240" w:line="360" w:lineRule="auto"/>
    </w:pPr>
    <w:rPr>
      <w:rFonts w:ascii="Times New Roman" w:eastAsia="Times New Roman" w:hAnsi="Times New Roman"/>
      <w:sz w:val="24"/>
      <w:szCs w:val="24"/>
      <w:lang w:eastAsia="ru-RU"/>
    </w:rPr>
  </w:style>
  <w:style w:type="paragraph" w:customStyle="1" w:styleId="infh2">
    <w:name w:val="infh2"/>
    <w:basedOn w:val="a"/>
    <w:rsid w:val="006A7E54"/>
    <w:pPr>
      <w:spacing w:after="150" w:line="240" w:lineRule="auto"/>
    </w:pPr>
    <w:rPr>
      <w:rFonts w:ascii="Tahoma" w:eastAsia="Times New Roman" w:hAnsi="Tahoma" w:cs="Tahoma"/>
      <w:b/>
      <w:bCs/>
      <w:sz w:val="32"/>
      <w:szCs w:val="32"/>
      <w:lang w:eastAsia="ru-RU"/>
    </w:rPr>
  </w:style>
  <w:style w:type="paragraph" w:customStyle="1" w:styleId="tdlawitem">
    <w:name w:val="tdlawitem"/>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edition">
    <w:name w:val="edition"/>
    <w:basedOn w:val="a"/>
    <w:rsid w:val="006A7E54"/>
    <w:pPr>
      <w:spacing w:before="120" w:after="240" w:line="240" w:lineRule="auto"/>
    </w:pPr>
    <w:rPr>
      <w:rFonts w:ascii="Tahoma" w:eastAsia="Times New Roman" w:hAnsi="Tahoma" w:cs="Tahoma"/>
      <w:sz w:val="20"/>
      <w:szCs w:val="20"/>
      <w:lang w:eastAsia="ru-RU"/>
    </w:rPr>
  </w:style>
  <w:style w:type="paragraph" w:customStyle="1" w:styleId="lawitemno">
    <w:name w:val="lawitemno"/>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awitemtxt">
    <w:name w:val="lawitemtx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queryview">
    <w:name w:val="queryview"/>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it1">
    <w:name w:val="sit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rtext">
    <w:name w:val="trtex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itlistheader">
    <w:name w:val="sitlistheader"/>
    <w:basedOn w:val="a"/>
    <w:rsid w:val="006A7E54"/>
    <w:pPr>
      <w:pBdr>
        <w:top w:val="single" w:sz="6" w:space="2" w:color="auto"/>
        <w:left w:val="single" w:sz="6" w:space="3" w:color="auto"/>
        <w:bottom w:val="single" w:sz="6" w:space="3" w:color="auto"/>
        <w:right w:val="single" w:sz="6" w:space="2" w:color="auto"/>
      </w:pBdr>
      <w:spacing w:before="120" w:after="240" w:line="240" w:lineRule="auto"/>
      <w:textAlignment w:val="center"/>
    </w:pPr>
    <w:rPr>
      <w:rFonts w:ascii="Times New Roman" w:eastAsia="Times New Roman" w:hAnsi="Times New Roman"/>
      <w:sz w:val="24"/>
      <w:szCs w:val="24"/>
      <w:lang w:eastAsia="ru-RU"/>
    </w:rPr>
  </w:style>
  <w:style w:type="paragraph" w:customStyle="1" w:styleId="sitstrdiv">
    <w:name w:val="sitstrdiv"/>
    <w:basedOn w:val="a"/>
    <w:rsid w:val="006A7E54"/>
    <w:pPr>
      <w:spacing w:before="120" w:after="240" w:line="240" w:lineRule="auto"/>
    </w:pPr>
    <w:rPr>
      <w:rFonts w:ascii="Times New Roman" w:eastAsia="Times New Roman" w:hAnsi="Times New Roman"/>
      <w:b/>
      <w:bCs/>
      <w:color w:val="85878C"/>
      <w:sz w:val="24"/>
      <w:szCs w:val="24"/>
      <w:u w:val="single"/>
      <w:lang w:eastAsia="ru-RU"/>
    </w:rPr>
  </w:style>
  <w:style w:type="paragraph" w:customStyle="1" w:styleId="sitstrnr">
    <w:name w:val="sitstrn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itstrgr">
    <w:name w:val="sitstrg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itstritem">
    <w:name w:val="sitstritem"/>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heckitemtbl">
    <w:name w:val="checkitemtbl"/>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btextdisabled">
    <w:name w:val="tbtextdisabled"/>
    <w:basedOn w:val="a"/>
    <w:rsid w:val="006A7E54"/>
    <w:pPr>
      <w:spacing w:before="120" w:after="240" w:line="240" w:lineRule="auto"/>
    </w:pPr>
    <w:rPr>
      <w:rFonts w:ascii="Arial" w:eastAsia="Times New Roman" w:hAnsi="Arial" w:cs="Arial"/>
      <w:sz w:val="16"/>
      <w:szCs w:val="16"/>
      <w:lang w:eastAsia="ru-RU"/>
    </w:rPr>
  </w:style>
  <w:style w:type="paragraph" w:customStyle="1" w:styleId="tbtext">
    <w:name w:val="tbtext"/>
    <w:basedOn w:val="a"/>
    <w:rsid w:val="006A7E54"/>
    <w:pPr>
      <w:spacing w:before="120" w:after="240" w:line="240" w:lineRule="auto"/>
    </w:pPr>
    <w:rPr>
      <w:rFonts w:ascii="Arial" w:eastAsia="Times New Roman" w:hAnsi="Arial" w:cs="Arial"/>
      <w:sz w:val="16"/>
      <w:szCs w:val="16"/>
      <w:lang w:eastAsia="ru-RU"/>
    </w:rPr>
  </w:style>
  <w:style w:type="paragraph" w:customStyle="1" w:styleId="lawname">
    <w:name w:val="lawnam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awnamesel">
    <w:name w:val="lawnamesel"/>
    <w:basedOn w:val="a"/>
    <w:rsid w:val="006A7E54"/>
    <w:pPr>
      <w:shd w:val="clear" w:color="auto" w:fill="C8D7FF"/>
      <w:spacing w:before="120" w:after="240" w:line="240" w:lineRule="auto"/>
    </w:pPr>
    <w:rPr>
      <w:rFonts w:ascii="Times New Roman" w:eastAsia="Times New Roman" w:hAnsi="Times New Roman"/>
      <w:sz w:val="24"/>
      <w:szCs w:val="24"/>
      <w:lang w:eastAsia="ru-RU"/>
    </w:rPr>
  </w:style>
  <w:style w:type="paragraph" w:customStyle="1" w:styleId="lawnamegray">
    <w:name w:val="lawnamegray"/>
    <w:basedOn w:val="a"/>
    <w:rsid w:val="006A7E54"/>
    <w:pPr>
      <w:shd w:val="clear" w:color="auto" w:fill="D6D6D6"/>
      <w:spacing w:before="120" w:after="240" w:line="240" w:lineRule="auto"/>
    </w:pPr>
    <w:rPr>
      <w:rFonts w:ascii="Times New Roman" w:eastAsia="Times New Roman" w:hAnsi="Times New Roman"/>
      <w:sz w:val="24"/>
      <w:szCs w:val="24"/>
      <w:lang w:eastAsia="ru-RU"/>
    </w:rPr>
  </w:style>
  <w:style w:type="paragraph" w:customStyle="1" w:styleId="lawinftd">
    <w:name w:val="lawinftd"/>
    <w:basedOn w:val="a"/>
    <w:rsid w:val="006A7E54"/>
    <w:pPr>
      <w:spacing w:before="120" w:after="240" w:line="240" w:lineRule="auto"/>
      <w:ind w:left="-1950"/>
      <w:jc w:val="right"/>
      <w:textAlignment w:val="top"/>
    </w:pPr>
    <w:rPr>
      <w:rFonts w:ascii="Times New Roman" w:eastAsia="Times New Roman" w:hAnsi="Times New Roman"/>
      <w:sz w:val="24"/>
      <w:szCs w:val="24"/>
      <w:lang w:eastAsia="ru-RU"/>
    </w:rPr>
  </w:style>
  <w:style w:type="paragraph" w:customStyle="1" w:styleId="lawtable">
    <w:name w:val="lawtabl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istitemsrd">
    <w:name w:val="listitemsrd"/>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awinf">
    <w:name w:val="lawinf"/>
    <w:basedOn w:val="a"/>
    <w:rsid w:val="006A7E54"/>
    <w:pPr>
      <w:spacing w:before="120" w:after="240" w:line="240" w:lineRule="auto"/>
      <w:ind w:right="60"/>
    </w:pPr>
    <w:rPr>
      <w:rFonts w:ascii="Times New Roman" w:eastAsia="Times New Roman" w:hAnsi="Times New Roman"/>
      <w:sz w:val="24"/>
      <w:szCs w:val="24"/>
      <w:lang w:eastAsia="ru-RU"/>
    </w:rPr>
  </w:style>
  <w:style w:type="paragraph" w:customStyle="1" w:styleId="listitemsrdextra">
    <w:name w:val="listitemsrdextra"/>
    <w:basedOn w:val="a"/>
    <w:rsid w:val="006A7E54"/>
    <w:pPr>
      <w:spacing w:before="120" w:after="240" w:line="240" w:lineRule="auto"/>
    </w:pPr>
    <w:rPr>
      <w:rFonts w:ascii="Times New Roman" w:eastAsia="Times New Roman" w:hAnsi="Times New Roman"/>
      <w:color w:val="800080"/>
      <w:sz w:val="24"/>
      <w:szCs w:val="24"/>
      <w:lang w:eastAsia="ru-RU"/>
    </w:rPr>
  </w:style>
  <w:style w:type="paragraph" w:customStyle="1" w:styleId="rradio">
    <w:name w:val="rradio"/>
    <w:basedOn w:val="a"/>
    <w:rsid w:val="006A7E54"/>
    <w:pPr>
      <w:spacing w:after="0" w:line="240" w:lineRule="auto"/>
      <w:textAlignment w:val="center"/>
    </w:pPr>
    <w:rPr>
      <w:rFonts w:ascii="Times New Roman" w:eastAsia="Times New Roman" w:hAnsi="Times New Roman"/>
      <w:sz w:val="24"/>
      <w:szCs w:val="24"/>
      <w:lang w:eastAsia="ru-RU"/>
    </w:rPr>
  </w:style>
  <w:style w:type="paragraph" w:customStyle="1" w:styleId="filtercontainer">
    <w:name w:val="filtercontainer"/>
    <w:basedOn w:val="a"/>
    <w:rsid w:val="006A7E54"/>
    <w:pPr>
      <w:pBdr>
        <w:top w:val="single" w:sz="6" w:space="0" w:color="A3A4A1"/>
        <w:left w:val="single" w:sz="6" w:space="2" w:color="A3A4A1"/>
        <w:bottom w:val="single" w:sz="6" w:space="0" w:color="A3A4A1"/>
        <w:right w:val="single" w:sz="6" w:space="0" w:color="A3A4A1"/>
      </w:pBdr>
      <w:shd w:val="clear" w:color="auto" w:fill="FFFFFF"/>
      <w:spacing w:after="0" w:line="240" w:lineRule="auto"/>
    </w:pPr>
    <w:rPr>
      <w:rFonts w:ascii="Times New Roman" w:eastAsia="Times New Roman" w:hAnsi="Times New Roman"/>
      <w:sz w:val="24"/>
      <w:szCs w:val="24"/>
      <w:lang w:eastAsia="ru-RU"/>
    </w:rPr>
  </w:style>
  <w:style w:type="paragraph" w:customStyle="1" w:styleId="formoperation">
    <w:name w:val="formoperation"/>
    <w:basedOn w:val="a"/>
    <w:rsid w:val="006A7E54"/>
    <w:pPr>
      <w:spacing w:before="120" w:after="240" w:line="240" w:lineRule="auto"/>
    </w:pPr>
    <w:rPr>
      <w:rFonts w:ascii="Tahoma" w:eastAsia="Times New Roman" w:hAnsi="Tahoma" w:cs="Tahoma"/>
      <w:sz w:val="29"/>
      <w:szCs w:val="29"/>
      <w:lang w:eastAsia="ru-RU"/>
    </w:rPr>
  </w:style>
  <w:style w:type="paragraph" w:customStyle="1" w:styleId="formfilter">
    <w:name w:val="formfilter"/>
    <w:basedOn w:val="a"/>
    <w:rsid w:val="006A7E54"/>
    <w:pPr>
      <w:spacing w:before="120" w:after="240" w:line="240" w:lineRule="auto"/>
    </w:pPr>
    <w:rPr>
      <w:rFonts w:ascii="Tahoma" w:eastAsia="Times New Roman" w:hAnsi="Tahoma" w:cs="Tahoma"/>
      <w:sz w:val="34"/>
      <w:szCs w:val="34"/>
      <w:lang w:eastAsia="ru-RU"/>
    </w:rPr>
  </w:style>
  <w:style w:type="paragraph" w:customStyle="1" w:styleId="form100">
    <w:name w:val="form100"/>
    <w:basedOn w:val="a"/>
    <w:rsid w:val="006A7E54"/>
    <w:pPr>
      <w:spacing w:before="120" w:after="240" w:line="240" w:lineRule="auto"/>
    </w:pPr>
    <w:rPr>
      <w:rFonts w:ascii="Tahoma" w:eastAsia="Times New Roman" w:hAnsi="Tahoma" w:cs="Tahoma"/>
      <w:sz w:val="24"/>
      <w:szCs w:val="24"/>
      <w:lang w:eastAsia="ru-RU"/>
    </w:rPr>
  </w:style>
  <w:style w:type="paragraph" w:customStyle="1" w:styleId="formtext">
    <w:name w:val="formtext"/>
    <w:basedOn w:val="a"/>
    <w:rsid w:val="006A7E54"/>
    <w:pPr>
      <w:spacing w:before="120" w:after="240" w:line="240" w:lineRule="auto"/>
    </w:pPr>
    <w:rPr>
      <w:rFonts w:ascii="Tahoma" w:eastAsia="Times New Roman" w:hAnsi="Tahoma" w:cs="Tahoma"/>
      <w:sz w:val="24"/>
      <w:szCs w:val="24"/>
      <w:lang w:eastAsia="ru-RU"/>
    </w:rPr>
  </w:style>
  <w:style w:type="paragraph" w:customStyle="1" w:styleId="formtextsb">
    <w:name w:val="formtextsb"/>
    <w:basedOn w:val="a"/>
    <w:rsid w:val="006A7E54"/>
    <w:pPr>
      <w:spacing w:before="120" w:after="240" w:line="240" w:lineRule="auto"/>
    </w:pPr>
    <w:rPr>
      <w:rFonts w:ascii="Tahoma" w:eastAsia="Times New Roman" w:hAnsi="Tahoma" w:cs="Tahoma"/>
      <w:sz w:val="24"/>
      <w:szCs w:val="24"/>
      <w:lang w:eastAsia="ru-RU"/>
    </w:rPr>
  </w:style>
  <w:style w:type="paragraph" w:customStyle="1" w:styleId="formdate">
    <w:name w:val="formdate"/>
    <w:basedOn w:val="a"/>
    <w:rsid w:val="006A7E54"/>
    <w:pPr>
      <w:spacing w:before="120" w:after="240" w:line="240" w:lineRule="auto"/>
    </w:pPr>
    <w:rPr>
      <w:rFonts w:ascii="Tahoma" w:eastAsia="Times New Roman" w:hAnsi="Tahoma" w:cs="Tahoma"/>
      <w:lang w:eastAsia="ru-RU"/>
    </w:rPr>
  </w:style>
  <w:style w:type="paragraph" w:customStyle="1" w:styleId="cardsheet">
    <w:name w:val="cardsheet"/>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pad1">
    <w:name w:val="pad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2">
    <w:name w:val="pad2"/>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3">
    <w:name w:val="pad3"/>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4">
    <w:name w:val="pad4"/>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5">
    <w:name w:val="pad5"/>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6">
    <w:name w:val="pad6"/>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7">
    <w:name w:val="pad7"/>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8">
    <w:name w:val="pad8"/>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d9">
    <w:name w:val="pad9"/>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reeheader">
    <w:name w:val="treeheader"/>
    <w:basedOn w:val="a"/>
    <w:rsid w:val="006A7E54"/>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sz w:val="24"/>
      <w:szCs w:val="24"/>
      <w:lang w:eastAsia="ru-RU"/>
    </w:rPr>
  </w:style>
  <w:style w:type="paragraph" w:customStyle="1" w:styleId="treenumber">
    <w:name w:val="treenumber"/>
    <w:basedOn w:val="a"/>
    <w:rsid w:val="006A7E54"/>
    <w:pPr>
      <w:shd w:val="clear" w:color="auto" w:fill="FFFFFF"/>
      <w:spacing w:before="120" w:after="240" w:line="240" w:lineRule="auto"/>
    </w:pPr>
    <w:rPr>
      <w:rFonts w:ascii="Times New Roman" w:eastAsia="Times New Roman" w:hAnsi="Times New Roman"/>
      <w:color w:val="0000FF"/>
      <w:sz w:val="24"/>
      <w:szCs w:val="24"/>
      <w:lang w:eastAsia="ru-RU"/>
    </w:rPr>
  </w:style>
  <w:style w:type="paragraph" w:customStyle="1" w:styleId="listbanner">
    <w:name w:val="listbanne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eqname">
    <w:name w:val="reqnam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eqvalue">
    <w:name w:val="reqvalu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iline">
    <w:name w:val="iline"/>
    <w:basedOn w:val="a"/>
    <w:rsid w:val="006A7E54"/>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sz w:val="24"/>
      <w:szCs w:val="24"/>
      <w:lang w:eastAsia="ru-RU"/>
    </w:rPr>
  </w:style>
  <w:style w:type="paragraph" w:customStyle="1" w:styleId="eline">
    <w:name w:val="eline"/>
    <w:basedOn w:val="a"/>
    <w:rsid w:val="006A7E54"/>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sz w:val="24"/>
      <w:szCs w:val="24"/>
      <w:lang w:eastAsia="ru-RU"/>
    </w:rPr>
  </w:style>
  <w:style w:type="paragraph" w:customStyle="1" w:styleId="closesrchbtntd">
    <w:name w:val="closesrchbtntd"/>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rchbtntd">
    <w:name w:val="srchbtntd"/>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reframe">
    <w:name w:val="reframe"/>
    <w:basedOn w:val="a"/>
    <w:rsid w:val="006A7E54"/>
    <w:pPr>
      <w:spacing w:before="120" w:after="240" w:line="240" w:lineRule="auto"/>
    </w:pPr>
    <w:rPr>
      <w:rFonts w:ascii="Times New Roman" w:eastAsia="Times New Roman" w:hAnsi="Times New Roman"/>
      <w:vanish/>
      <w:sz w:val="24"/>
      <w:szCs w:val="24"/>
      <w:lang w:eastAsia="ru-RU"/>
    </w:rPr>
  </w:style>
  <w:style w:type="paragraph" w:customStyle="1" w:styleId="progress">
    <w:name w:val="progress"/>
    <w:basedOn w:val="a"/>
    <w:rsid w:val="006A7E54"/>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sz w:val="24"/>
      <w:szCs w:val="24"/>
      <w:lang w:eastAsia="ru-RU"/>
    </w:rPr>
  </w:style>
  <w:style w:type="paragraph" w:customStyle="1" w:styleId="sun">
    <w:name w:val="sun"/>
    <w:basedOn w:val="a"/>
    <w:rsid w:val="006A7E54"/>
    <w:pPr>
      <w:spacing w:before="15" w:after="0" w:line="240" w:lineRule="auto"/>
      <w:ind w:right="75"/>
      <w:textAlignment w:val="center"/>
    </w:pPr>
    <w:rPr>
      <w:rFonts w:ascii="Times New Roman" w:eastAsia="Times New Roman" w:hAnsi="Times New Roman"/>
      <w:sz w:val="24"/>
      <w:szCs w:val="24"/>
      <w:lang w:eastAsia="ru-RU"/>
    </w:rPr>
  </w:style>
  <w:style w:type="paragraph" w:customStyle="1" w:styleId="ls">
    <w:name w:val="ls"/>
    <w:basedOn w:val="a"/>
    <w:rsid w:val="006A7E54"/>
    <w:pPr>
      <w:spacing w:before="120" w:after="150" w:line="240" w:lineRule="auto"/>
      <w:jc w:val="center"/>
    </w:pPr>
    <w:rPr>
      <w:rFonts w:ascii="Times New Roman" w:eastAsia="Times New Roman" w:hAnsi="Times New Roman"/>
      <w:sz w:val="24"/>
      <w:szCs w:val="24"/>
      <w:lang w:eastAsia="ru-RU"/>
    </w:rPr>
  </w:style>
  <w:style w:type="paragraph" w:customStyle="1" w:styleId="stc">
    <w:name w:val="stc"/>
    <w:basedOn w:val="a"/>
    <w:rsid w:val="006A7E54"/>
    <w:pPr>
      <w:pBdr>
        <w:bottom w:val="single" w:sz="6" w:space="0" w:color="000000"/>
      </w:pBdr>
      <w:shd w:val="clear" w:color="auto" w:fill="C2D2E2"/>
      <w:spacing w:before="120" w:after="240" w:line="240" w:lineRule="auto"/>
      <w:textAlignment w:val="center"/>
    </w:pPr>
    <w:rPr>
      <w:rFonts w:ascii="Times New Roman" w:eastAsia="Times New Roman" w:hAnsi="Times New Roman"/>
      <w:sz w:val="24"/>
      <w:szCs w:val="24"/>
      <w:lang w:eastAsia="ru-RU"/>
    </w:rPr>
  </w:style>
  <w:style w:type="paragraph" w:customStyle="1" w:styleId="skin0">
    <w:name w:val="skin0"/>
    <w:basedOn w:val="a"/>
    <w:rsid w:val="006A7E54"/>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lang w:eastAsia="ru-RU"/>
    </w:rPr>
  </w:style>
  <w:style w:type="paragraph" w:customStyle="1" w:styleId="menuitems">
    <w:name w:val="menuitems"/>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incard">
    <w:name w:val="incard"/>
    <w:basedOn w:val="a"/>
    <w:rsid w:val="006A7E54"/>
    <w:pPr>
      <w:spacing w:before="30" w:after="0" w:line="240" w:lineRule="auto"/>
      <w:ind w:left="675" w:right="675"/>
    </w:pPr>
    <w:rPr>
      <w:rFonts w:ascii="Times New Roman" w:eastAsia="Times New Roman" w:hAnsi="Times New Roman"/>
      <w:sz w:val="24"/>
      <w:szCs w:val="24"/>
      <w:lang w:eastAsia="ru-RU"/>
    </w:rPr>
  </w:style>
  <w:style w:type="paragraph" w:customStyle="1" w:styleId="clearall">
    <w:name w:val="clearall"/>
    <w:basedOn w:val="a"/>
    <w:rsid w:val="006A7E54"/>
    <w:pPr>
      <w:spacing w:before="30" w:after="0" w:line="240" w:lineRule="auto"/>
      <w:ind w:left="150" w:right="150"/>
    </w:pPr>
    <w:rPr>
      <w:rFonts w:ascii="Times New Roman" w:eastAsia="Times New Roman" w:hAnsi="Times New Roman"/>
      <w:sz w:val="24"/>
      <w:szCs w:val="24"/>
      <w:lang w:eastAsia="ru-RU"/>
    </w:rPr>
  </w:style>
  <w:style w:type="paragraph" w:customStyle="1" w:styleId="filtertr">
    <w:name w:val="filtertr"/>
    <w:basedOn w:val="a"/>
    <w:rsid w:val="006A7E54"/>
    <w:pPr>
      <w:shd w:val="clear" w:color="auto" w:fill="FFCC66"/>
      <w:spacing w:before="120" w:after="240" w:line="240" w:lineRule="auto"/>
    </w:pPr>
    <w:rPr>
      <w:rFonts w:ascii="Times New Roman" w:eastAsia="Times New Roman" w:hAnsi="Times New Roman"/>
      <w:sz w:val="24"/>
      <w:szCs w:val="24"/>
      <w:lang w:eastAsia="ru-RU"/>
    </w:rPr>
  </w:style>
  <w:style w:type="paragraph" w:customStyle="1" w:styleId="filtertd">
    <w:name w:val="filtertd"/>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filterform">
    <w:name w:val="filterform"/>
    <w:basedOn w:val="a"/>
    <w:rsid w:val="006A7E54"/>
    <w:pPr>
      <w:spacing w:before="120" w:after="0" w:line="240" w:lineRule="auto"/>
    </w:pPr>
    <w:rPr>
      <w:rFonts w:ascii="Times New Roman" w:eastAsia="Times New Roman" w:hAnsi="Times New Roman"/>
      <w:sz w:val="24"/>
      <w:szCs w:val="24"/>
      <w:lang w:eastAsia="ru-RU"/>
    </w:rPr>
  </w:style>
  <w:style w:type="paragraph" w:customStyle="1" w:styleId="filterlabel">
    <w:name w:val="filterlabel"/>
    <w:basedOn w:val="a"/>
    <w:rsid w:val="006A7E54"/>
    <w:pPr>
      <w:spacing w:before="120" w:after="240" w:line="240" w:lineRule="auto"/>
    </w:pPr>
    <w:rPr>
      <w:rFonts w:ascii="Times New Roman" w:eastAsia="Times New Roman" w:hAnsi="Times New Roman"/>
      <w:color w:val="939598"/>
      <w:sz w:val="24"/>
      <w:szCs w:val="24"/>
      <w:lang w:eastAsia="ru-RU"/>
    </w:rPr>
  </w:style>
  <w:style w:type="paragraph" w:customStyle="1" w:styleId="searchlabel">
    <w:name w:val="searchlabel"/>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cellarnumber">
    <w:name w:val="cellarnumber"/>
    <w:basedOn w:val="a"/>
    <w:rsid w:val="006A7E54"/>
    <w:pPr>
      <w:spacing w:before="120" w:after="240" w:line="240" w:lineRule="auto"/>
    </w:pPr>
    <w:rPr>
      <w:rFonts w:ascii="Times New Roman" w:eastAsia="Times New Roman" w:hAnsi="Times New Roman"/>
      <w:color w:val="0000FF"/>
      <w:sz w:val="24"/>
      <w:szCs w:val="24"/>
      <w:lang w:eastAsia="ru-RU"/>
    </w:rPr>
  </w:style>
  <w:style w:type="paragraph" w:customStyle="1" w:styleId="hlptext">
    <w:name w:val="hlptext"/>
    <w:basedOn w:val="a"/>
    <w:rsid w:val="006A7E54"/>
    <w:pPr>
      <w:shd w:val="clear" w:color="auto" w:fill="F0EFED"/>
      <w:spacing w:before="120" w:after="240" w:line="240" w:lineRule="auto"/>
    </w:pPr>
    <w:rPr>
      <w:rFonts w:ascii="Times New Roman" w:eastAsia="Times New Roman" w:hAnsi="Times New Roman"/>
      <w:sz w:val="24"/>
      <w:szCs w:val="24"/>
      <w:lang w:eastAsia="ru-RU"/>
    </w:rPr>
  </w:style>
  <w:style w:type="paragraph" w:customStyle="1" w:styleId="tbiline">
    <w:name w:val="tbiline"/>
    <w:basedOn w:val="a"/>
    <w:rsid w:val="006A7E54"/>
    <w:pPr>
      <w:shd w:val="clear" w:color="auto" w:fill="F9F6C9"/>
      <w:spacing w:before="120" w:after="240" w:line="240" w:lineRule="auto"/>
    </w:pPr>
    <w:rPr>
      <w:rFonts w:ascii="Times New Roman" w:eastAsia="Times New Roman" w:hAnsi="Times New Roman"/>
      <w:sz w:val="24"/>
      <w:szCs w:val="24"/>
      <w:lang w:eastAsia="ru-RU"/>
    </w:rPr>
  </w:style>
  <w:style w:type="paragraph" w:customStyle="1" w:styleId="tbeline">
    <w:name w:val="tbeline"/>
    <w:basedOn w:val="a"/>
    <w:rsid w:val="006A7E54"/>
    <w:pPr>
      <w:shd w:val="clear" w:color="auto" w:fill="FADFDF"/>
      <w:spacing w:before="120" w:after="240" w:line="240" w:lineRule="auto"/>
    </w:pPr>
    <w:rPr>
      <w:rFonts w:ascii="Times New Roman" w:eastAsia="Times New Roman" w:hAnsi="Times New Roman"/>
      <w:sz w:val="24"/>
      <w:szCs w:val="24"/>
      <w:lang w:eastAsia="ru-RU"/>
    </w:rPr>
  </w:style>
  <w:style w:type="paragraph" w:customStyle="1" w:styleId="mbtext">
    <w:name w:val="mb_text"/>
    <w:basedOn w:val="a"/>
    <w:rsid w:val="006A7E54"/>
    <w:pPr>
      <w:spacing w:before="120" w:after="240" w:line="240" w:lineRule="auto"/>
      <w:textAlignment w:val="center"/>
    </w:pPr>
    <w:rPr>
      <w:rFonts w:ascii="Tahoma" w:eastAsia="Times New Roman" w:hAnsi="Tahoma" w:cs="Tahoma"/>
      <w:sz w:val="16"/>
      <w:szCs w:val="16"/>
      <w:lang w:eastAsia="ru-RU"/>
    </w:rPr>
  </w:style>
  <w:style w:type="paragraph" w:customStyle="1" w:styleId="mbtextdisabled">
    <w:name w:val="mb_textdisabled"/>
    <w:basedOn w:val="a"/>
    <w:rsid w:val="006A7E54"/>
    <w:pPr>
      <w:spacing w:before="120" w:after="240" w:line="240" w:lineRule="auto"/>
      <w:textAlignment w:val="center"/>
    </w:pPr>
    <w:rPr>
      <w:rFonts w:ascii="Tahoma" w:eastAsia="Times New Roman" w:hAnsi="Tahoma" w:cs="Tahoma"/>
      <w:sz w:val="16"/>
      <w:szCs w:val="16"/>
      <w:lang w:eastAsia="ru-RU"/>
    </w:rPr>
  </w:style>
  <w:style w:type="paragraph" w:customStyle="1" w:styleId="doclistselecteditem">
    <w:name w:val="doclistselecteditem"/>
    <w:basedOn w:val="a"/>
    <w:rsid w:val="006A7E54"/>
    <w:pPr>
      <w:shd w:val="clear" w:color="auto" w:fill="D6D6D6"/>
      <w:spacing w:before="120" w:after="240" w:line="240" w:lineRule="auto"/>
    </w:pPr>
    <w:rPr>
      <w:rFonts w:ascii="Times New Roman" w:eastAsia="Times New Roman" w:hAnsi="Times New Roman"/>
      <w:sz w:val="24"/>
      <w:szCs w:val="24"/>
      <w:lang w:eastAsia="ru-RU"/>
    </w:rPr>
  </w:style>
  <w:style w:type="paragraph" w:customStyle="1" w:styleId="info">
    <w:name w:val="info"/>
    <w:basedOn w:val="a"/>
    <w:rsid w:val="006A7E54"/>
    <w:pPr>
      <w:spacing w:before="120" w:after="240" w:line="240" w:lineRule="auto"/>
    </w:pPr>
    <w:rPr>
      <w:rFonts w:ascii="Tahoma" w:eastAsia="Times New Roman" w:hAnsi="Tahoma" w:cs="Tahoma"/>
      <w:sz w:val="20"/>
      <w:szCs w:val="20"/>
      <w:lang w:eastAsia="ru-RU"/>
    </w:rPr>
  </w:style>
  <w:style w:type="paragraph" w:customStyle="1" w:styleId="infogray">
    <w:name w:val="infogray"/>
    <w:basedOn w:val="a"/>
    <w:rsid w:val="006A7E54"/>
    <w:pPr>
      <w:spacing w:before="120" w:after="240" w:line="240" w:lineRule="auto"/>
    </w:pPr>
    <w:rPr>
      <w:rFonts w:ascii="Tahoma" w:eastAsia="Times New Roman" w:hAnsi="Tahoma" w:cs="Tahoma"/>
      <w:color w:val="96969B"/>
      <w:sz w:val="16"/>
      <w:szCs w:val="16"/>
      <w:lang w:eastAsia="ru-RU"/>
    </w:rPr>
  </w:style>
  <w:style w:type="paragraph" w:customStyle="1" w:styleId="infoselect">
    <w:name w:val="infoselect"/>
    <w:basedOn w:val="a"/>
    <w:rsid w:val="006A7E54"/>
    <w:pPr>
      <w:spacing w:before="120" w:after="240" w:line="240" w:lineRule="auto"/>
    </w:pPr>
    <w:rPr>
      <w:rFonts w:ascii="Tahoma" w:eastAsia="Times New Roman" w:hAnsi="Tahoma" w:cs="Tahoma"/>
      <w:sz w:val="16"/>
      <w:szCs w:val="16"/>
      <w:lang w:eastAsia="ru-RU"/>
    </w:rPr>
  </w:style>
  <w:style w:type="paragraph" w:customStyle="1" w:styleId="infoselectgray">
    <w:name w:val="infoselectgray"/>
    <w:basedOn w:val="a"/>
    <w:rsid w:val="006A7E54"/>
    <w:pPr>
      <w:spacing w:before="120" w:after="240" w:line="240" w:lineRule="auto"/>
    </w:pPr>
    <w:rPr>
      <w:rFonts w:ascii="Tahoma" w:eastAsia="Times New Roman" w:hAnsi="Tahoma" w:cs="Tahoma"/>
      <w:color w:val="96969B"/>
      <w:sz w:val="16"/>
      <w:szCs w:val="16"/>
      <w:lang w:eastAsia="ru-RU"/>
    </w:rPr>
  </w:style>
  <w:style w:type="paragraph" w:customStyle="1" w:styleId="bmcomment">
    <w:name w:val="bmcomment"/>
    <w:basedOn w:val="a"/>
    <w:rsid w:val="006A7E54"/>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i/>
      <w:iCs/>
      <w:sz w:val="20"/>
      <w:szCs w:val="20"/>
      <w:lang w:eastAsia="ru-RU"/>
    </w:rPr>
  </w:style>
  <w:style w:type="paragraph" w:customStyle="1" w:styleId="docbmcomment">
    <w:name w:val="docbmcomment"/>
    <w:basedOn w:val="a"/>
    <w:rsid w:val="006A7E54"/>
    <w:pPr>
      <w:pBdr>
        <w:top w:val="single" w:sz="6" w:space="2" w:color="92CD92"/>
        <w:left w:val="single" w:sz="6" w:space="2" w:color="92CD92"/>
        <w:bottom w:val="single" w:sz="6" w:space="2" w:color="92CD92"/>
        <w:right w:val="single" w:sz="6" w:space="2" w:color="92CD92"/>
      </w:pBdr>
      <w:shd w:val="clear" w:color="auto" w:fill="E9F5E9"/>
      <w:spacing w:before="120" w:after="240" w:line="240" w:lineRule="auto"/>
    </w:pPr>
    <w:rPr>
      <w:rFonts w:ascii="Times New Roman" w:eastAsia="Times New Roman" w:hAnsi="Times New Roman"/>
      <w:i/>
      <w:iCs/>
      <w:sz w:val="24"/>
      <w:szCs w:val="24"/>
      <w:lang w:eastAsia="ru-RU"/>
    </w:rPr>
  </w:style>
  <w:style w:type="paragraph" w:customStyle="1" w:styleId="docbmcommenth">
    <w:name w:val="docbmcomment_h"/>
    <w:basedOn w:val="a"/>
    <w:rsid w:val="006A7E54"/>
    <w:pPr>
      <w:spacing w:before="120" w:after="240" w:line="240" w:lineRule="auto"/>
    </w:pPr>
    <w:rPr>
      <w:rFonts w:ascii="Times New Roman" w:eastAsia="Times New Roman" w:hAnsi="Times New Roman"/>
      <w:vanish/>
      <w:sz w:val="24"/>
      <w:szCs w:val="24"/>
      <w:lang w:eastAsia="ru-RU"/>
    </w:rPr>
  </w:style>
  <w:style w:type="paragraph" w:customStyle="1" w:styleId="bm">
    <w:name w:val="bm"/>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econdcom">
    <w:name w:val="secondcom"/>
    <w:basedOn w:val="a"/>
    <w:rsid w:val="006A7E54"/>
    <w:pPr>
      <w:spacing w:before="75" w:after="240" w:line="240" w:lineRule="auto"/>
    </w:pPr>
    <w:rPr>
      <w:rFonts w:ascii="Times New Roman" w:eastAsia="Times New Roman" w:hAnsi="Times New Roman"/>
      <w:sz w:val="24"/>
      <w:szCs w:val="24"/>
      <w:lang w:eastAsia="ru-RU"/>
    </w:rPr>
  </w:style>
  <w:style w:type="paragraph" w:customStyle="1" w:styleId="dropdownmenu">
    <w:name w:val="dropdownmenu"/>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caledt">
    <w:name w:val="caledt"/>
    <w:basedOn w:val="a"/>
    <w:rsid w:val="006A7E54"/>
    <w:pPr>
      <w:spacing w:before="120" w:after="240" w:line="240" w:lineRule="auto"/>
    </w:pPr>
    <w:rPr>
      <w:rFonts w:ascii="Tahoma" w:eastAsia="Times New Roman" w:hAnsi="Tahoma" w:cs="Tahoma"/>
      <w:sz w:val="24"/>
      <w:szCs w:val="24"/>
      <w:lang w:eastAsia="ru-RU"/>
    </w:rPr>
  </w:style>
  <w:style w:type="paragraph" w:customStyle="1" w:styleId="fldimg">
    <w:name w:val="fldimg"/>
    <w:basedOn w:val="a"/>
    <w:rsid w:val="006A7E54"/>
    <w:pPr>
      <w:spacing w:before="30" w:after="30" w:line="240" w:lineRule="auto"/>
      <w:ind w:left="30" w:right="30"/>
    </w:pPr>
    <w:rPr>
      <w:rFonts w:ascii="Times New Roman" w:eastAsia="Times New Roman" w:hAnsi="Times New Roman"/>
      <w:sz w:val="24"/>
      <w:szCs w:val="24"/>
      <w:lang w:eastAsia="ru-RU"/>
    </w:rPr>
  </w:style>
  <w:style w:type="paragraph" w:customStyle="1" w:styleId="checkimg">
    <w:name w:val="checkimg"/>
    <w:basedOn w:val="a"/>
    <w:rsid w:val="006A7E54"/>
    <w:pPr>
      <w:spacing w:before="120" w:after="240" w:line="240" w:lineRule="auto"/>
      <w:ind w:right="45"/>
    </w:pPr>
    <w:rPr>
      <w:rFonts w:ascii="Times New Roman" w:eastAsia="Times New Roman" w:hAnsi="Times New Roman"/>
      <w:sz w:val="24"/>
      <w:szCs w:val="24"/>
      <w:lang w:eastAsia="ru-RU"/>
    </w:rPr>
  </w:style>
  <w:style w:type="paragraph" w:customStyle="1" w:styleId="listitemhover">
    <w:name w:val="listitemhover"/>
    <w:basedOn w:val="a"/>
    <w:rsid w:val="006A7E54"/>
    <w:pPr>
      <w:spacing w:before="120" w:after="240" w:line="240" w:lineRule="auto"/>
    </w:pPr>
    <w:rPr>
      <w:rFonts w:ascii="Times New Roman" w:eastAsia="Times New Roman" w:hAnsi="Times New Roman"/>
      <w:color w:val="0000FF"/>
      <w:sz w:val="24"/>
      <w:szCs w:val="24"/>
      <w:u w:val="single"/>
      <w:lang w:eastAsia="ru-RU"/>
    </w:rPr>
  </w:style>
  <w:style w:type="paragraph" w:customStyle="1" w:styleId="formimage">
    <w:name w:val="formimage"/>
    <w:basedOn w:val="a"/>
    <w:rsid w:val="006A7E54"/>
    <w:pPr>
      <w:shd w:val="clear" w:color="auto" w:fill="F1F1F1"/>
      <w:spacing w:after="15" w:line="240" w:lineRule="auto"/>
      <w:ind w:left="150"/>
    </w:pPr>
    <w:rPr>
      <w:rFonts w:ascii="Tahoma" w:eastAsia="Times New Roman" w:hAnsi="Tahoma" w:cs="Tahoma"/>
      <w:sz w:val="24"/>
      <w:szCs w:val="24"/>
      <w:lang w:eastAsia="ru-RU"/>
    </w:rPr>
  </w:style>
  <w:style w:type="paragraph" w:customStyle="1" w:styleId="reddate">
    <w:name w:val="reddate"/>
    <w:basedOn w:val="a"/>
    <w:rsid w:val="006A7E54"/>
    <w:pPr>
      <w:spacing w:before="120" w:after="240" w:line="240" w:lineRule="auto"/>
    </w:pPr>
    <w:rPr>
      <w:rFonts w:ascii="Times New Roman" w:eastAsia="Times New Roman" w:hAnsi="Times New Roman"/>
      <w:color w:val="979797"/>
      <w:sz w:val="24"/>
      <w:szCs w:val="24"/>
      <w:lang w:eastAsia="ru-RU"/>
    </w:rPr>
  </w:style>
  <w:style w:type="paragraph" w:customStyle="1" w:styleId="seeesse">
    <w:name w:val="seeesse"/>
    <w:basedOn w:val="a"/>
    <w:rsid w:val="006A7E54"/>
    <w:pPr>
      <w:spacing w:before="120" w:after="240" w:line="240" w:lineRule="auto"/>
    </w:pPr>
    <w:rPr>
      <w:rFonts w:ascii="Times New Roman" w:eastAsia="Times New Roman" w:hAnsi="Times New Roman"/>
      <w:vanish/>
      <w:color w:val="000000"/>
      <w:sz w:val="24"/>
      <w:szCs w:val="24"/>
      <w:lang w:eastAsia="ru-RU"/>
    </w:rPr>
  </w:style>
  <w:style w:type="paragraph" w:customStyle="1" w:styleId="alarm">
    <w:name w:val="alarm"/>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ightarrow">
    <w:name w:val="rightarrow"/>
    <w:basedOn w:val="a"/>
    <w:rsid w:val="006A7E54"/>
    <w:pPr>
      <w:spacing w:after="0" w:line="240" w:lineRule="auto"/>
      <w:ind w:left="135" w:right="135"/>
    </w:pPr>
    <w:rPr>
      <w:rFonts w:ascii="Times New Roman" w:eastAsia="Times New Roman" w:hAnsi="Times New Roman"/>
      <w:sz w:val="24"/>
      <w:szCs w:val="24"/>
      <w:lang w:eastAsia="ru-RU"/>
    </w:rPr>
  </w:style>
  <w:style w:type="paragraph" w:customStyle="1" w:styleId="closeicon">
    <w:name w:val="closeicon"/>
    <w:basedOn w:val="a"/>
    <w:rsid w:val="006A7E54"/>
    <w:pPr>
      <w:spacing w:before="120" w:after="240" w:line="240" w:lineRule="auto"/>
    </w:pPr>
    <w:rPr>
      <w:rFonts w:ascii="Times New Roman" w:eastAsia="Times New Roman" w:hAnsi="Times New Roman"/>
      <w:sz w:val="2"/>
      <w:szCs w:val="2"/>
      <w:lang w:eastAsia="ru-RU"/>
    </w:rPr>
  </w:style>
  <w:style w:type="paragraph" w:customStyle="1" w:styleId="listbannerhover">
    <w:name w:val="listbannerhover"/>
    <w:basedOn w:val="a"/>
    <w:rsid w:val="006A7E54"/>
    <w:pPr>
      <w:pBdr>
        <w:top w:val="single" w:sz="6" w:space="1" w:color="000080"/>
        <w:left w:val="single" w:sz="6" w:space="5" w:color="000080"/>
        <w:bottom w:val="single" w:sz="6" w:space="2" w:color="000080"/>
        <w:right w:val="single" w:sz="6" w:space="5" w:color="000080"/>
      </w:pBdr>
      <w:shd w:val="clear" w:color="auto" w:fill="CCCCD8"/>
      <w:spacing w:before="120" w:after="240" w:line="240" w:lineRule="auto"/>
    </w:pPr>
    <w:rPr>
      <w:rFonts w:ascii="Times New Roman" w:eastAsia="Times New Roman" w:hAnsi="Times New Roman"/>
      <w:sz w:val="24"/>
      <w:szCs w:val="24"/>
      <w:lang w:eastAsia="ru-RU"/>
    </w:rPr>
  </w:style>
  <w:style w:type="paragraph" w:customStyle="1" w:styleId="pseudolink">
    <w:name w:val="pseudolink"/>
    <w:basedOn w:val="a"/>
    <w:rsid w:val="006A7E54"/>
    <w:pPr>
      <w:spacing w:before="120" w:after="240" w:line="240" w:lineRule="auto"/>
    </w:pPr>
    <w:rPr>
      <w:rFonts w:ascii="Times New Roman" w:eastAsia="Times New Roman" w:hAnsi="Times New Roman"/>
      <w:color w:val="0000FF"/>
      <w:sz w:val="24"/>
      <w:szCs w:val="24"/>
      <w:u w:val="single"/>
      <w:lang w:eastAsia="ru-RU"/>
    </w:rPr>
  </w:style>
  <w:style w:type="paragraph" w:customStyle="1" w:styleId="pseudolinkgray">
    <w:name w:val="pseudolinkgray"/>
    <w:basedOn w:val="a"/>
    <w:rsid w:val="006A7E54"/>
    <w:pPr>
      <w:spacing w:before="120" w:after="240" w:line="240" w:lineRule="auto"/>
    </w:pPr>
    <w:rPr>
      <w:rFonts w:ascii="Times New Roman" w:eastAsia="Times New Roman" w:hAnsi="Times New Roman"/>
      <w:sz w:val="24"/>
      <w:szCs w:val="24"/>
      <w:u w:val="single"/>
      <w:lang w:eastAsia="ru-RU"/>
    </w:rPr>
  </w:style>
  <w:style w:type="paragraph" w:customStyle="1" w:styleId="clearfltcont">
    <w:name w:val="clearfltcont"/>
    <w:basedOn w:val="a"/>
    <w:rsid w:val="006A7E54"/>
    <w:pPr>
      <w:shd w:val="clear" w:color="auto" w:fill="F1F1F1"/>
      <w:spacing w:after="0" w:line="240" w:lineRule="auto"/>
      <w:ind w:left="150"/>
    </w:pPr>
    <w:rPr>
      <w:rFonts w:ascii="Times New Roman" w:eastAsia="Times New Roman" w:hAnsi="Times New Roman"/>
      <w:sz w:val="24"/>
      <w:szCs w:val="24"/>
      <w:lang w:eastAsia="ru-RU"/>
    </w:rPr>
  </w:style>
  <w:style w:type="paragraph" w:customStyle="1" w:styleId="clearfltcontsel">
    <w:name w:val="clearfltcontsel"/>
    <w:basedOn w:val="a"/>
    <w:rsid w:val="006A7E54"/>
    <w:pPr>
      <w:shd w:val="clear" w:color="auto" w:fill="C0C0C0"/>
      <w:spacing w:after="0" w:line="240" w:lineRule="auto"/>
      <w:ind w:left="150"/>
    </w:pPr>
    <w:rPr>
      <w:rFonts w:ascii="Times New Roman" w:eastAsia="Times New Roman" w:hAnsi="Times New Roman"/>
      <w:sz w:val="24"/>
      <w:szCs w:val="24"/>
      <w:lang w:eastAsia="ru-RU"/>
    </w:rPr>
  </w:style>
  <w:style w:type="paragraph" w:customStyle="1" w:styleId="copyitem">
    <w:name w:val="copyitem"/>
    <w:basedOn w:val="a"/>
    <w:rsid w:val="006A7E54"/>
    <w:pPr>
      <w:spacing w:before="120" w:after="240" w:line="240" w:lineRule="auto"/>
    </w:pPr>
    <w:rPr>
      <w:rFonts w:ascii="Times New Roman" w:eastAsia="Times New Roman" w:hAnsi="Times New Roman"/>
      <w:color w:val="0000FF"/>
      <w:sz w:val="20"/>
      <w:szCs w:val="20"/>
      <w:u w:val="single"/>
      <w:lang w:eastAsia="ru-RU"/>
    </w:rPr>
  </w:style>
  <w:style w:type="paragraph" w:customStyle="1" w:styleId="linknormal">
    <w:name w:val="linknormal"/>
    <w:basedOn w:val="a"/>
    <w:rsid w:val="006A7E54"/>
    <w:pPr>
      <w:spacing w:before="120" w:after="240" w:line="240" w:lineRule="auto"/>
    </w:pPr>
    <w:rPr>
      <w:rFonts w:ascii="Times New Roman" w:eastAsia="Times New Roman" w:hAnsi="Times New Roman"/>
      <w:color w:val="0000FF"/>
      <w:sz w:val="24"/>
      <w:szCs w:val="24"/>
      <w:lang w:eastAsia="ru-RU"/>
    </w:rPr>
  </w:style>
  <w:style w:type="paragraph" w:customStyle="1" w:styleId="linkunderlined">
    <w:name w:val="linkunderlined"/>
    <w:basedOn w:val="a"/>
    <w:rsid w:val="006A7E54"/>
    <w:pPr>
      <w:spacing w:before="120" w:after="240" w:line="240" w:lineRule="auto"/>
    </w:pPr>
    <w:rPr>
      <w:rFonts w:ascii="Times New Roman" w:eastAsia="Times New Roman" w:hAnsi="Times New Roman"/>
      <w:color w:val="0000FF"/>
      <w:sz w:val="24"/>
      <w:szCs w:val="24"/>
      <w:u w:val="single"/>
      <w:lang w:eastAsia="ru-RU"/>
    </w:rPr>
  </w:style>
  <w:style w:type="paragraph" w:customStyle="1" w:styleId="linkhover">
    <w:name w:val="linkhover"/>
    <w:basedOn w:val="a"/>
    <w:rsid w:val="006A7E54"/>
    <w:pPr>
      <w:spacing w:before="120" w:after="240" w:line="240" w:lineRule="auto"/>
    </w:pPr>
    <w:rPr>
      <w:rFonts w:ascii="Times New Roman" w:eastAsia="Times New Roman" w:hAnsi="Times New Roman"/>
      <w:color w:val="FFC35F"/>
      <w:sz w:val="24"/>
      <w:szCs w:val="24"/>
      <w:u w:val="single"/>
      <w:lang w:eastAsia="ru-RU"/>
    </w:rPr>
  </w:style>
  <w:style w:type="paragraph" w:customStyle="1" w:styleId="aftitle">
    <w:name w:val="aftitle"/>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uttonclearall">
    <w:name w:val="buttonclearall"/>
    <w:basedOn w:val="a"/>
    <w:rsid w:val="006A7E54"/>
    <w:pPr>
      <w:spacing w:before="120" w:after="240" w:line="240" w:lineRule="auto"/>
      <w:ind w:left="30"/>
    </w:pPr>
    <w:rPr>
      <w:rFonts w:ascii="Times New Roman" w:eastAsia="Times New Roman" w:hAnsi="Times New Roman"/>
      <w:sz w:val="24"/>
      <w:szCs w:val="24"/>
      <w:lang w:eastAsia="ru-RU"/>
    </w:rPr>
  </w:style>
  <w:style w:type="paragraph" w:customStyle="1" w:styleId="checkimage">
    <w:name w:val="checkimage"/>
    <w:basedOn w:val="a"/>
    <w:rsid w:val="006A7E54"/>
    <w:pPr>
      <w:spacing w:after="0" w:line="240" w:lineRule="auto"/>
    </w:pPr>
    <w:rPr>
      <w:rFonts w:ascii="Times New Roman" w:eastAsia="Times New Roman" w:hAnsi="Times New Roman"/>
      <w:sz w:val="24"/>
      <w:szCs w:val="24"/>
      <w:lang w:eastAsia="ru-RU"/>
    </w:rPr>
  </w:style>
  <w:style w:type="paragraph" w:customStyle="1" w:styleId="card32">
    <w:name w:val="card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plus32">
    <w:name w:val="splus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n32">
    <w:name w:val="pn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istory16">
    <w:name w:val="history16"/>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folders24">
    <w:name w:val="folder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odex32">
    <w:name w:val="codex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ageguide32">
    <w:name w:val="pageguide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nfomsg32">
    <w:name w:val="infomsg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elp24">
    <w:name w:val="help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reviews24">
    <w:name w:val="review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jurterm24">
    <w:name w:val="jurterm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ook24">
    <w:name w:val="book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24">
    <w:name w:val="bm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user24">
    <w:name w:val="user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24">
    <w:name w:val="favorite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add24">
    <w:name w:val="favorites_add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mon24">
    <w:name w:val="favorites_mon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istory24">
    <w:name w:val="history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ard24">
    <w:name w:val="card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plus24">
    <w:name w:val="splu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n24">
    <w:name w:val="pn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d24">
    <w:name w:val="hd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odex24">
    <w:name w:val="codex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ageguide24">
    <w:name w:val="pageguide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ard16">
    <w:name w:val="card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elp16">
    <w:name w:val="help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reviews16">
    <w:name w:val="reviews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jurterm16">
    <w:name w:val="jurterm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ook16">
    <w:name w:val="book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16">
    <w:name w:val="favorites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add16">
    <w:name w:val="favorites_add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mon16">
    <w:name w:val="favorites_mon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user16">
    <w:name w:val="user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ocmonitored24">
    <w:name w:val="docmonitored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flash24">
    <w:name w:val="fav_flash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lastupdate24">
    <w:name w:val="lastupdate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menub24">
    <w:name w:val="menu_b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plus24">
    <w:name w:val="f_plu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minus24">
    <w:name w:val="f_minu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ehelp24">
    <w:name w:val="ehelp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jurtermb24">
    <w:name w:val="jurterm_b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menub16">
    <w:name w:val="menu_b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jurtermb16">
    <w:name w:val="jurterm_b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plus16">
    <w:name w:val="f_plus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minus16">
    <w:name w:val="f_minus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ehelp16">
    <w:name w:val="ehelp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down16">
    <w:name w:val="triangle_down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down24">
    <w:name w:val="triangle_down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up16">
    <w:name w:val="triangle_blue_up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uphover16">
    <w:name w:val="triangle_blue_up_hover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down16">
    <w:name w:val="triangle_blue_down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downhover16">
    <w:name w:val="triangle_blue_down_hover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up24">
    <w:name w:val="triangle_blue_up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uphover24">
    <w:name w:val="triangle_blue_up_hover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down24">
    <w:name w:val="triangle_blue_down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bluedownhover24">
    <w:name w:val="triangle_blue_down_hover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lose">
    <w:name w:val="close"/>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earch">
    <w:name w:val="search"/>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lear16">
    <w:name w:val="clear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rename">
    <w:name w:val="rename"/>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elete">
    <w:name w:val="delete"/>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b16c">
    <w:name w:val="cb16_c"/>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b16cd">
    <w:name w:val="cb16_cd"/>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b16n">
    <w:name w:val="cb16_n"/>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b16nd">
    <w:name w:val="cb16_nd"/>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usy">
    <w:name w:val="busy"/>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rgbar">
    <w:name w:val="prgbar"/>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alun">
    <w:name w:val="cal_u_n"/>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op">
    <w:name w:val="tr_op"/>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cl">
    <w:name w:val="tr_cl"/>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refined">
    <w:name w:val="tr_refined"/>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empty">
    <w:name w:val="tr_empty"/>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error">
    <w:name w:val="error"/>
    <w:basedOn w:val="a"/>
    <w:rsid w:val="006A7E54"/>
    <w:pPr>
      <w:spacing w:before="120" w:after="240" w:line="240" w:lineRule="auto"/>
      <w:ind w:right="75"/>
      <w:textAlignment w:val="center"/>
    </w:pPr>
    <w:rPr>
      <w:rFonts w:ascii="Times New Roman" w:eastAsia="Times New Roman" w:hAnsi="Times New Roman"/>
      <w:sz w:val="24"/>
      <w:szCs w:val="24"/>
      <w:lang w:eastAsia="ru-RU"/>
    </w:rPr>
  </w:style>
  <w:style w:type="paragraph" w:customStyle="1" w:styleId="wrn">
    <w:name w:val="wrn"/>
    <w:basedOn w:val="a"/>
    <w:rsid w:val="006A7E54"/>
    <w:pPr>
      <w:spacing w:before="120" w:after="240" w:line="240" w:lineRule="auto"/>
      <w:ind w:right="75"/>
      <w:textAlignment w:val="center"/>
    </w:pPr>
    <w:rPr>
      <w:rFonts w:ascii="Times New Roman" w:eastAsia="Times New Roman" w:hAnsi="Times New Roman"/>
      <w:sz w:val="24"/>
      <w:szCs w:val="24"/>
      <w:lang w:eastAsia="ru-RU"/>
    </w:rPr>
  </w:style>
  <w:style w:type="paragraph" w:customStyle="1" w:styleId="folders48">
    <w:name w:val="folders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istory48">
    <w:name w:val="history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odex48">
    <w:name w:val="codex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ageguide48">
    <w:name w:val="pageguide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help48">
    <w:name w:val="help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reviews48">
    <w:name w:val="reviews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ook48">
    <w:name w:val="book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48">
    <w:name w:val="bm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favorites48">
    <w:name w:val="favorites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ubscribe48">
    <w:name w:val="subscribe48"/>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b18c">
    <w:name w:val="cb18_c"/>
    <w:basedOn w:val="a"/>
    <w:rsid w:val="006A7E54"/>
    <w:pPr>
      <w:spacing w:before="120" w:after="240" w:line="240" w:lineRule="auto"/>
      <w:ind w:right="45"/>
      <w:textAlignment w:val="center"/>
    </w:pPr>
    <w:rPr>
      <w:rFonts w:ascii="Times New Roman" w:eastAsia="Times New Roman" w:hAnsi="Times New Roman"/>
      <w:sz w:val="24"/>
      <w:szCs w:val="24"/>
      <w:lang w:eastAsia="ru-RU"/>
    </w:rPr>
  </w:style>
  <w:style w:type="paragraph" w:customStyle="1" w:styleId="cb18n">
    <w:name w:val="cb18_n"/>
    <w:basedOn w:val="a"/>
    <w:rsid w:val="006A7E54"/>
    <w:pPr>
      <w:spacing w:before="120" w:after="240" w:line="240" w:lineRule="auto"/>
      <w:ind w:right="45"/>
      <w:textAlignment w:val="center"/>
    </w:pPr>
    <w:rPr>
      <w:rFonts w:ascii="Times New Roman" w:eastAsia="Times New Roman" w:hAnsi="Times New Roman"/>
      <w:sz w:val="24"/>
      <w:szCs w:val="24"/>
      <w:lang w:eastAsia="ru-RU"/>
    </w:rPr>
  </w:style>
  <w:style w:type="paragraph" w:customStyle="1" w:styleId="cb18cd">
    <w:name w:val="cb18_cd"/>
    <w:basedOn w:val="a"/>
    <w:rsid w:val="006A7E54"/>
    <w:pPr>
      <w:spacing w:before="120" w:after="240" w:line="240" w:lineRule="auto"/>
      <w:ind w:right="45"/>
      <w:textAlignment w:val="center"/>
    </w:pPr>
    <w:rPr>
      <w:rFonts w:ascii="Times New Roman" w:eastAsia="Times New Roman" w:hAnsi="Times New Roman"/>
      <w:sz w:val="24"/>
      <w:szCs w:val="24"/>
      <w:lang w:eastAsia="ru-RU"/>
    </w:rPr>
  </w:style>
  <w:style w:type="paragraph" w:customStyle="1" w:styleId="goobzor24">
    <w:name w:val="go_obzor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goother24">
    <w:name w:val="go_other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hanged32">
    <w:name w:val="changed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error32">
    <w:name w:val="error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wrn32">
    <w:name w:val="wrn32"/>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emptyimg16">
    <w:name w:val="emptyimg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lg-tabs-container">
    <w:name w:val="dlg-tabs-container"/>
    <w:basedOn w:val="a"/>
    <w:rsid w:val="006A7E54"/>
    <w:pPr>
      <w:pBdr>
        <w:left w:val="single" w:sz="6" w:space="0" w:color="7F7F93"/>
        <w:right w:val="single" w:sz="6" w:space="0" w:color="7F7F93"/>
      </w:pBdr>
      <w:shd w:val="clear" w:color="auto" w:fill="D8D5C4"/>
      <w:spacing w:after="0" w:line="240" w:lineRule="auto"/>
      <w:ind w:left="60" w:right="75"/>
    </w:pPr>
    <w:rPr>
      <w:rFonts w:ascii="Times New Roman" w:eastAsia="Times New Roman" w:hAnsi="Times New Roman"/>
      <w:sz w:val="24"/>
      <w:szCs w:val="24"/>
      <w:lang w:eastAsia="ru-RU"/>
    </w:rPr>
  </w:style>
  <w:style w:type="paragraph" w:customStyle="1" w:styleId="dlg-tabs">
    <w:name w:val="dlg-tabs"/>
    <w:basedOn w:val="a"/>
    <w:rsid w:val="006A7E54"/>
    <w:pPr>
      <w:pBdr>
        <w:bottom w:val="single" w:sz="6" w:space="0" w:color="848071"/>
      </w:pBdr>
      <w:spacing w:before="120" w:after="240" w:line="240" w:lineRule="auto"/>
    </w:pPr>
    <w:rPr>
      <w:rFonts w:ascii="Times New Roman" w:eastAsia="Times New Roman" w:hAnsi="Times New Roman"/>
      <w:sz w:val="24"/>
      <w:szCs w:val="24"/>
      <w:lang w:eastAsia="ru-RU"/>
    </w:rPr>
  </w:style>
  <w:style w:type="paragraph" w:customStyle="1" w:styleId="bp-tabs-container">
    <w:name w:val="bp-tabs-container"/>
    <w:basedOn w:val="a"/>
    <w:rsid w:val="006A7E54"/>
    <w:pPr>
      <w:pBdr>
        <w:top w:val="single" w:sz="6" w:space="0" w:color="A9A9A9"/>
      </w:pBdr>
      <w:spacing w:after="0" w:line="240" w:lineRule="auto"/>
      <w:ind w:left="60" w:right="75"/>
    </w:pPr>
    <w:rPr>
      <w:rFonts w:ascii="Times New Roman" w:eastAsia="Times New Roman" w:hAnsi="Times New Roman"/>
      <w:sz w:val="24"/>
      <w:szCs w:val="24"/>
      <w:lang w:eastAsia="ru-RU"/>
    </w:rPr>
  </w:style>
  <w:style w:type="paragraph" w:customStyle="1" w:styleId="bp-tabs-active">
    <w:name w:val="bp-tabs-active"/>
    <w:basedOn w:val="a"/>
    <w:rsid w:val="006A7E54"/>
    <w:pPr>
      <w:pBdr>
        <w:bottom w:val="single" w:sz="6" w:space="0" w:color="FFFFFF"/>
      </w:pBdr>
      <w:spacing w:after="0" w:line="240" w:lineRule="auto"/>
      <w:ind w:left="-15"/>
    </w:pPr>
    <w:rPr>
      <w:rFonts w:ascii="Times New Roman" w:eastAsia="Times New Roman" w:hAnsi="Times New Roman"/>
      <w:sz w:val="24"/>
      <w:szCs w:val="24"/>
      <w:lang w:eastAsia="ru-RU"/>
    </w:rPr>
  </w:style>
  <w:style w:type="paragraph" w:customStyle="1" w:styleId="bp-tabs-inactive">
    <w:name w:val="bp-tabs-inactive"/>
    <w:basedOn w:val="a"/>
    <w:rsid w:val="006A7E54"/>
    <w:pPr>
      <w:pBdr>
        <w:bottom w:val="single" w:sz="6" w:space="0" w:color="A9A9A9"/>
      </w:pBdr>
      <w:spacing w:after="0" w:line="240" w:lineRule="auto"/>
      <w:ind w:left="-15"/>
    </w:pPr>
    <w:rPr>
      <w:rFonts w:ascii="Times New Roman" w:eastAsia="Times New Roman" w:hAnsi="Times New Roman"/>
      <w:sz w:val="24"/>
      <w:szCs w:val="24"/>
      <w:lang w:eastAsia="ru-RU"/>
    </w:rPr>
  </w:style>
  <w:style w:type="paragraph" w:customStyle="1" w:styleId="h-splitter">
    <w:name w:val="h-splitte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bmf">
    <w:name w:val="bmf"/>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fc">
    <w:name w:val="bmfc"/>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f24">
    <w:name w:val="bmf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fc24">
    <w:name w:val="bmfc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fs">
    <w:name w:val="bmfs"/>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mfe">
    <w:name w:val="bmf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exit">
    <w:name w:val="exit"/>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edit">
    <w:name w:val="edit"/>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pelledit">
    <w:name w:val="spelledit"/>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spellwindow">
    <w:name w:val="spellwindow"/>
    <w:basedOn w:val="a"/>
    <w:rsid w:val="006A7E54"/>
    <w:pPr>
      <w:shd w:val="clear" w:color="auto" w:fill="FFFFFF"/>
      <w:spacing w:before="120" w:after="240" w:line="240" w:lineRule="auto"/>
    </w:pPr>
    <w:rPr>
      <w:rFonts w:ascii="Times New Roman" w:eastAsia="Times New Roman" w:hAnsi="Times New Roman"/>
      <w:vanish/>
      <w:sz w:val="24"/>
      <w:szCs w:val="24"/>
      <w:lang w:eastAsia="ru-RU"/>
    </w:rPr>
  </w:style>
  <w:style w:type="paragraph" w:customStyle="1" w:styleId="spellwindowframe">
    <w:name w:val="spellwindowframe"/>
    <w:basedOn w:val="a"/>
    <w:rsid w:val="006A7E54"/>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wrongword">
    <w:name w:val="wrongword"/>
    <w:basedOn w:val="a"/>
    <w:rsid w:val="006A7E54"/>
    <w:pPr>
      <w:spacing w:before="120" w:after="240" w:line="240" w:lineRule="auto"/>
    </w:pPr>
    <w:rPr>
      <w:rFonts w:ascii="Times New Roman" w:eastAsia="Times New Roman" w:hAnsi="Times New Roman"/>
      <w:b/>
      <w:bCs/>
      <w:color w:val="FF0000"/>
      <w:sz w:val="24"/>
      <w:szCs w:val="24"/>
      <w:lang w:eastAsia="ru-RU"/>
    </w:rPr>
  </w:style>
  <w:style w:type="paragraph" w:customStyle="1" w:styleId="wrongspell">
    <w:name w:val="wrongspell"/>
    <w:basedOn w:val="a"/>
    <w:rsid w:val="006A7E54"/>
    <w:pPr>
      <w:spacing w:before="120" w:after="240" w:line="240" w:lineRule="auto"/>
    </w:pPr>
    <w:rPr>
      <w:rFonts w:ascii="Times New Roman" w:eastAsia="Times New Roman" w:hAnsi="Times New Roman"/>
      <w:color w:val="FF0000"/>
      <w:sz w:val="24"/>
      <w:szCs w:val="24"/>
      <w:lang w:eastAsia="ru-RU"/>
    </w:rPr>
  </w:style>
  <w:style w:type="paragraph" w:customStyle="1" w:styleId="stublist">
    <w:name w:val="stub_list"/>
    <w:basedOn w:val="a"/>
    <w:rsid w:val="006A7E54"/>
    <w:pPr>
      <w:spacing w:before="120" w:after="240" w:line="240" w:lineRule="auto"/>
    </w:pPr>
    <w:rPr>
      <w:rFonts w:ascii="Times New Roman" w:eastAsia="Times New Roman" w:hAnsi="Times New Roman"/>
      <w:sz w:val="2"/>
      <w:szCs w:val="2"/>
      <w:lang w:eastAsia="ru-RU"/>
    </w:rPr>
  </w:style>
  <w:style w:type="paragraph" w:customStyle="1" w:styleId="llist">
    <w:name w:val="l_list"/>
    <w:basedOn w:val="a"/>
    <w:rsid w:val="006A7E54"/>
    <w:pPr>
      <w:pBdr>
        <w:left w:val="single" w:sz="6" w:space="0" w:color="848071"/>
      </w:pBdr>
      <w:spacing w:before="120" w:after="240" w:line="240" w:lineRule="auto"/>
    </w:pPr>
    <w:rPr>
      <w:rFonts w:ascii="Times New Roman" w:eastAsia="Times New Roman" w:hAnsi="Times New Roman"/>
      <w:sz w:val="24"/>
      <w:szCs w:val="24"/>
      <w:lang w:eastAsia="ru-RU"/>
    </w:rPr>
  </w:style>
  <w:style w:type="paragraph" w:customStyle="1" w:styleId="rlist">
    <w:name w:val="r_list"/>
    <w:basedOn w:val="a"/>
    <w:rsid w:val="006A7E54"/>
    <w:pPr>
      <w:pBdr>
        <w:right w:val="single" w:sz="6" w:space="0" w:color="848071"/>
      </w:pBdr>
      <w:spacing w:before="120" w:after="240" w:line="240" w:lineRule="auto"/>
    </w:pPr>
    <w:rPr>
      <w:rFonts w:ascii="Times New Roman" w:eastAsia="Times New Roman" w:hAnsi="Times New Roman"/>
      <w:sz w:val="24"/>
      <w:szCs w:val="24"/>
      <w:lang w:eastAsia="ru-RU"/>
    </w:rPr>
  </w:style>
  <w:style w:type="paragraph" w:customStyle="1" w:styleId="test">
    <w:name w:val="test"/>
    <w:basedOn w:val="a"/>
    <w:rsid w:val="006A7E54"/>
    <w:pPr>
      <w:spacing w:before="120" w:after="240" w:line="240" w:lineRule="auto"/>
    </w:pPr>
    <w:rPr>
      <w:rFonts w:ascii="Times New Roman" w:eastAsia="Times New Roman" w:hAnsi="Times New Roman"/>
      <w:color w:val="0000FF"/>
      <w:sz w:val="24"/>
      <w:szCs w:val="24"/>
      <w:lang w:eastAsia="ru-RU"/>
    </w:rPr>
  </w:style>
  <w:style w:type="paragraph" w:customStyle="1" w:styleId="treerowwidth">
    <w:name w:val="treerowwidth"/>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wlogoh">
    <w:name w:val="sw_logo_h"/>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wlogom">
    <w:name w:val="sw_logo_m"/>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wlogol">
    <w:name w:val="sw_logo_l"/>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swlogolfull">
    <w:name w:val="sw_logo_l_full"/>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bnormal">
    <w:name w:val="tbnormal"/>
    <w:basedOn w:val="a"/>
    <w:rsid w:val="006A7E54"/>
    <w:pPr>
      <w:spacing w:after="0" w:line="240" w:lineRule="auto"/>
    </w:pPr>
    <w:rPr>
      <w:rFonts w:ascii="Times New Roman" w:eastAsia="Times New Roman" w:hAnsi="Times New Roman"/>
      <w:sz w:val="24"/>
      <w:szCs w:val="24"/>
      <w:lang w:eastAsia="ru-RU"/>
    </w:rPr>
  </w:style>
  <w:style w:type="paragraph" w:customStyle="1" w:styleId="tbdisabled">
    <w:name w:val="tbdisabled"/>
    <w:basedOn w:val="a"/>
    <w:rsid w:val="006A7E54"/>
    <w:pPr>
      <w:spacing w:after="0" w:line="240" w:lineRule="auto"/>
    </w:pPr>
    <w:rPr>
      <w:rFonts w:ascii="Times New Roman" w:eastAsia="Times New Roman" w:hAnsi="Times New Roman"/>
      <w:sz w:val="24"/>
      <w:szCs w:val="24"/>
      <w:lang w:eastAsia="ru-RU"/>
    </w:rPr>
  </w:style>
  <w:style w:type="paragraph" w:customStyle="1" w:styleId="tbdefault">
    <w:name w:val="tbdefault"/>
    <w:basedOn w:val="a"/>
    <w:rsid w:val="006A7E54"/>
    <w:pPr>
      <w:spacing w:after="0" w:line="240" w:lineRule="auto"/>
    </w:pPr>
    <w:rPr>
      <w:rFonts w:ascii="Times New Roman" w:eastAsia="Times New Roman" w:hAnsi="Times New Roman"/>
      <w:sz w:val="24"/>
      <w:szCs w:val="24"/>
      <w:lang w:eastAsia="ru-RU"/>
    </w:rPr>
  </w:style>
  <w:style w:type="paragraph" w:customStyle="1" w:styleId="nbtncontent">
    <w:name w:val="nbtncontent"/>
    <w:basedOn w:val="a"/>
    <w:rsid w:val="006A7E54"/>
    <w:pPr>
      <w:spacing w:before="140" w:after="240" w:line="240" w:lineRule="auto"/>
      <w:ind w:left="300"/>
    </w:pPr>
    <w:rPr>
      <w:rFonts w:ascii="Times New Roman" w:eastAsia="Times New Roman" w:hAnsi="Times New Roman"/>
      <w:sz w:val="24"/>
      <w:szCs w:val="24"/>
      <w:lang w:eastAsia="ru-RU"/>
    </w:rPr>
  </w:style>
  <w:style w:type="paragraph" w:customStyle="1" w:styleId="alldivshr">
    <w:name w:val="alldivshr"/>
    <w:basedOn w:val="a"/>
    <w:rsid w:val="006A7E54"/>
    <w:pPr>
      <w:spacing w:after="0" w:line="240" w:lineRule="auto"/>
    </w:pPr>
    <w:rPr>
      <w:rFonts w:ascii="Times New Roman" w:eastAsia="Times New Roman" w:hAnsi="Times New Roman"/>
      <w:sz w:val="24"/>
      <w:szCs w:val="24"/>
      <w:lang w:eastAsia="ru-RU"/>
    </w:rPr>
  </w:style>
  <w:style w:type="paragraph" w:customStyle="1" w:styleId="imgstyle">
    <w:name w:val="imgstyle"/>
    <w:basedOn w:val="a"/>
    <w:rsid w:val="006A7E54"/>
    <w:pPr>
      <w:spacing w:before="40" w:after="240" w:line="240" w:lineRule="auto"/>
      <w:ind w:left="45"/>
    </w:pPr>
    <w:rPr>
      <w:rFonts w:ascii="Times New Roman" w:eastAsia="Times New Roman" w:hAnsi="Times New Roman"/>
      <w:sz w:val="24"/>
      <w:szCs w:val="24"/>
      <w:lang w:eastAsia="ru-RU"/>
    </w:rPr>
  </w:style>
  <w:style w:type="paragraph" w:customStyle="1" w:styleId="imgelembutton">
    <w:name w:val="imgelembutton"/>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tringdictlinestyle">
    <w:name w:val="stringdictlinestyl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opyright">
    <w:name w:val="copyright"/>
    <w:basedOn w:val="a"/>
    <w:rsid w:val="006A7E54"/>
    <w:pPr>
      <w:spacing w:before="120" w:after="240" w:line="240" w:lineRule="auto"/>
    </w:pPr>
    <w:rPr>
      <w:rFonts w:ascii="Times New Roman" w:eastAsia="Times New Roman" w:hAnsi="Times New Roman"/>
      <w:color w:val="9F9F9F"/>
      <w:sz w:val="24"/>
      <w:szCs w:val="24"/>
      <w:lang w:eastAsia="ru-RU"/>
    </w:rPr>
  </w:style>
  <w:style w:type="paragraph" w:customStyle="1" w:styleId="tab-main">
    <w:name w:val="tab-main"/>
    <w:basedOn w:val="a"/>
    <w:rsid w:val="006A7E54"/>
    <w:pPr>
      <w:spacing w:before="120" w:after="240" w:line="240" w:lineRule="auto"/>
      <w:jc w:val="center"/>
    </w:pPr>
    <w:rPr>
      <w:rFonts w:ascii="Tahoma" w:eastAsia="Times New Roman" w:hAnsi="Tahoma" w:cs="Tahoma"/>
      <w:color w:val="000000"/>
      <w:sz w:val="16"/>
      <w:szCs w:val="16"/>
      <w:lang w:eastAsia="ru-RU"/>
    </w:rPr>
  </w:style>
  <w:style w:type="paragraph" w:customStyle="1" w:styleId="tab-main-sel">
    <w:name w:val="tab-main-sel"/>
    <w:basedOn w:val="a"/>
    <w:rsid w:val="006A7E54"/>
    <w:pPr>
      <w:spacing w:before="120" w:after="240" w:line="240" w:lineRule="auto"/>
      <w:jc w:val="center"/>
    </w:pPr>
    <w:rPr>
      <w:rFonts w:ascii="Tahoma" w:eastAsia="Times New Roman" w:hAnsi="Tahoma" w:cs="Tahoma"/>
      <w:color w:val="000000"/>
      <w:sz w:val="16"/>
      <w:szCs w:val="16"/>
      <w:lang w:eastAsia="ru-RU"/>
    </w:rPr>
  </w:style>
  <w:style w:type="paragraph" w:customStyle="1" w:styleId="tab-v-div">
    <w:name w:val="tab-v-div"/>
    <w:basedOn w:val="a"/>
    <w:rsid w:val="006A7E54"/>
    <w:pPr>
      <w:spacing w:before="120" w:after="240" w:line="240" w:lineRule="auto"/>
    </w:pPr>
    <w:rPr>
      <w:rFonts w:ascii="Times New Roman" w:eastAsia="Times New Roman" w:hAnsi="Times New Roman"/>
      <w:sz w:val="2"/>
      <w:szCs w:val="2"/>
      <w:lang w:eastAsia="ru-RU"/>
    </w:rPr>
  </w:style>
  <w:style w:type="paragraph" w:customStyle="1" w:styleId="tab-v-div-sel">
    <w:name w:val="tab-v-div-sel"/>
    <w:basedOn w:val="a"/>
    <w:rsid w:val="006A7E54"/>
    <w:pPr>
      <w:spacing w:before="120" w:after="240" w:line="240" w:lineRule="auto"/>
    </w:pPr>
    <w:rPr>
      <w:rFonts w:ascii="Times New Roman" w:eastAsia="Times New Roman" w:hAnsi="Times New Roman"/>
      <w:sz w:val="2"/>
      <w:szCs w:val="2"/>
      <w:lang w:eastAsia="ru-RU"/>
    </w:rPr>
  </w:style>
  <w:style w:type="paragraph" w:customStyle="1" w:styleId="tabs-divider">
    <w:name w:val="tabs-divider"/>
    <w:basedOn w:val="a"/>
    <w:rsid w:val="006A7E54"/>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sz w:val="2"/>
      <w:szCs w:val="2"/>
      <w:lang w:eastAsia="ru-RU"/>
    </w:rPr>
  </w:style>
  <w:style w:type="paragraph" w:customStyle="1" w:styleId="tabs-rest-space">
    <w:name w:val="tabs-rest-space"/>
    <w:basedOn w:val="a"/>
    <w:rsid w:val="006A7E54"/>
    <w:pPr>
      <w:pBdr>
        <w:bottom w:val="single" w:sz="6" w:space="0" w:color="7F7F93"/>
      </w:pBdr>
      <w:shd w:val="clear" w:color="auto" w:fill="B3B0A4"/>
      <w:spacing w:before="120" w:after="240" w:line="240" w:lineRule="auto"/>
    </w:pPr>
    <w:rPr>
      <w:rFonts w:ascii="Times New Roman" w:eastAsia="Times New Roman" w:hAnsi="Times New Roman"/>
      <w:sz w:val="24"/>
      <w:szCs w:val="24"/>
      <w:lang w:eastAsia="ru-RU"/>
    </w:rPr>
  </w:style>
  <w:style w:type="paragraph" w:customStyle="1" w:styleId="constooltip">
    <w:name w:val="constooltip"/>
    <w:basedOn w:val="a"/>
    <w:rsid w:val="006A7E54"/>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vanish/>
      <w:sz w:val="20"/>
      <w:szCs w:val="20"/>
      <w:lang w:eastAsia="ru-RU"/>
    </w:rPr>
  </w:style>
  <w:style w:type="paragraph" w:customStyle="1" w:styleId="btn3dout">
    <w:name w:val="btn3dout"/>
    <w:basedOn w:val="a"/>
    <w:rsid w:val="006A7E54"/>
    <w:pPr>
      <w:spacing w:after="0" w:line="240" w:lineRule="auto"/>
    </w:pPr>
    <w:rPr>
      <w:rFonts w:ascii="Times New Roman" w:eastAsia="Times New Roman" w:hAnsi="Times New Roman"/>
      <w:sz w:val="24"/>
      <w:szCs w:val="24"/>
      <w:lang w:eastAsia="ru-RU"/>
    </w:rPr>
  </w:style>
  <w:style w:type="paragraph" w:customStyle="1" w:styleId="btn3din">
    <w:name w:val="btn3din"/>
    <w:basedOn w:val="a"/>
    <w:rsid w:val="006A7E54"/>
    <w:pPr>
      <w:spacing w:after="0" w:line="240" w:lineRule="auto"/>
    </w:pPr>
    <w:rPr>
      <w:rFonts w:ascii="Times New Roman" w:eastAsia="Times New Roman" w:hAnsi="Times New Roman"/>
      <w:sz w:val="24"/>
      <w:szCs w:val="24"/>
      <w:lang w:eastAsia="ru-RU"/>
    </w:rPr>
  </w:style>
  <w:style w:type="paragraph" w:customStyle="1" w:styleId="afbottom">
    <w:name w:val="afbottom"/>
    <w:basedOn w:val="a"/>
    <w:rsid w:val="006A7E54"/>
    <w:pPr>
      <w:pBdr>
        <w:top w:val="single" w:sz="6" w:space="0" w:color="000000"/>
      </w:pBdr>
      <w:shd w:val="clear" w:color="auto" w:fill="ECE9D8"/>
      <w:spacing w:before="120" w:after="240" w:line="240" w:lineRule="auto"/>
    </w:pPr>
    <w:rPr>
      <w:rFonts w:ascii="Times New Roman" w:eastAsia="Times New Roman" w:hAnsi="Times New Roman"/>
      <w:sz w:val="24"/>
      <w:szCs w:val="24"/>
      <w:lang w:eastAsia="ru-RU"/>
    </w:rPr>
  </w:style>
  <w:style w:type="paragraph" w:customStyle="1" w:styleId="afclosebtn">
    <w:name w:val="afclosebtn"/>
    <w:basedOn w:val="a"/>
    <w:rsid w:val="006A7E54"/>
    <w:pPr>
      <w:spacing w:before="45" w:after="45" w:line="240" w:lineRule="auto"/>
      <w:ind w:left="45" w:right="45"/>
    </w:pPr>
    <w:rPr>
      <w:rFonts w:ascii="Times New Roman" w:eastAsia="Times New Roman" w:hAnsi="Times New Roman"/>
      <w:sz w:val="24"/>
      <w:szCs w:val="24"/>
      <w:u w:val="single"/>
      <w:lang w:eastAsia="ru-RU"/>
    </w:rPr>
  </w:style>
  <w:style w:type="paragraph" w:customStyle="1" w:styleId="afelemsp">
    <w:name w:val="afelemsp"/>
    <w:basedOn w:val="a"/>
    <w:rsid w:val="006A7E54"/>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a"/>
    <w:rsid w:val="006A7E54"/>
    <w:pPr>
      <w:shd w:val="clear" w:color="auto" w:fill="F8F8F8"/>
      <w:spacing w:before="120" w:after="240" w:line="240" w:lineRule="auto"/>
    </w:pPr>
    <w:rPr>
      <w:rFonts w:ascii="Times New Roman" w:eastAsia="Times New Roman" w:hAnsi="Times New Roman"/>
      <w:sz w:val="24"/>
      <w:szCs w:val="24"/>
      <w:lang w:eastAsia="ru-RU"/>
    </w:rPr>
  </w:style>
  <w:style w:type="paragraph" w:customStyle="1" w:styleId="smartprompt">
    <w:name w:val="smart_prompt"/>
    <w:basedOn w:val="a"/>
    <w:rsid w:val="006A7E54"/>
    <w:pPr>
      <w:shd w:val="clear" w:color="auto" w:fill="FFE3B1"/>
      <w:spacing w:before="120" w:after="240" w:line="240" w:lineRule="auto"/>
    </w:pPr>
    <w:rPr>
      <w:rFonts w:ascii="Times New Roman" w:eastAsia="Times New Roman" w:hAnsi="Times New Roman"/>
      <w:color w:val="000000"/>
      <w:sz w:val="24"/>
      <w:szCs w:val="24"/>
      <w:lang w:eastAsia="ru-RU"/>
    </w:rPr>
  </w:style>
  <w:style w:type="paragraph" w:customStyle="1" w:styleId="smartarrow">
    <w:name w:val="smart_arrow"/>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marticon">
    <w:name w:val="smart_icon"/>
    <w:basedOn w:val="a"/>
    <w:rsid w:val="006A7E54"/>
    <w:pPr>
      <w:spacing w:after="240" w:line="240" w:lineRule="auto"/>
      <w:ind w:right="45"/>
    </w:pPr>
    <w:rPr>
      <w:rFonts w:ascii="Times New Roman" w:eastAsia="Times New Roman" w:hAnsi="Times New Roman"/>
      <w:sz w:val="24"/>
      <w:szCs w:val="24"/>
      <w:lang w:eastAsia="ru-RU"/>
    </w:rPr>
  </w:style>
  <w:style w:type="paragraph" w:customStyle="1" w:styleId="smartlink">
    <w:name w:val="smart_link"/>
    <w:basedOn w:val="a"/>
    <w:rsid w:val="006A7E54"/>
    <w:pPr>
      <w:spacing w:before="120" w:after="240" w:line="240" w:lineRule="auto"/>
    </w:pPr>
    <w:rPr>
      <w:rFonts w:ascii="Times New Roman" w:eastAsia="Times New Roman" w:hAnsi="Times New Roman"/>
      <w:color w:val="0000FF"/>
      <w:sz w:val="24"/>
      <w:szCs w:val="24"/>
      <w:u w:val="single"/>
      <w:lang w:eastAsia="ru-RU"/>
    </w:rPr>
  </w:style>
  <w:style w:type="paragraph" w:customStyle="1" w:styleId="ballooncontainer">
    <w:name w:val="balloon_containe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balloonrcc">
    <w:name w:val="balloon_rcc"/>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onfdlgbtn">
    <w:name w:val="confdlgbtn"/>
    <w:basedOn w:val="a"/>
    <w:rsid w:val="006A7E54"/>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sz w:val="21"/>
      <w:szCs w:val="21"/>
      <w:lang w:eastAsia="ru-RU"/>
    </w:rPr>
  </w:style>
  <w:style w:type="paragraph" w:customStyle="1" w:styleId="usrlsthdr">
    <w:name w:val="usrlsthd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userlstinput">
    <w:name w:val="userlst_input"/>
    <w:basedOn w:val="a"/>
    <w:rsid w:val="006A7E54"/>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a"/>
    <w:rsid w:val="006A7E54"/>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lk">
    <w:name w:val="blk"/>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nobr">
    <w:name w:val="nob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ransliteration">
    <w:name w:val="transliteration"/>
    <w:basedOn w:val="a"/>
    <w:rsid w:val="006A7E54"/>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vanish/>
      <w:sz w:val="24"/>
      <w:szCs w:val="24"/>
      <w:lang w:eastAsia="ru-RU"/>
    </w:rPr>
  </w:style>
  <w:style w:type="paragraph" w:customStyle="1" w:styleId="translitcaption">
    <w:name w:val="translit_caption"/>
    <w:basedOn w:val="a"/>
    <w:rsid w:val="006A7E54"/>
    <w:pPr>
      <w:spacing w:before="120" w:after="240" w:line="240" w:lineRule="auto"/>
      <w:ind w:left="75"/>
    </w:pPr>
    <w:rPr>
      <w:rFonts w:ascii="Times New Roman" w:eastAsia="Times New Roman" w:hAnsi="Times New Roman"/>
      <w:b/>
      <w:bCs/>
      <w:sz w:val="24"/>
      <w:szCs w:val="24"/>
      <w:lang w:eastAsia="ru-RU"/>
    </w:rPr>
  </w:style>
  <w:style w:type="paragraph" w:customStyle="1" w:styleId="translitquery">
    <w:name w:val="translit_query"/>
    <w:basedOn w:val="a"/>
    <w:rsid w:val="006A7E54"/>
    <w:pPr>
      <w:spacing w:before="120" w:after="240" w:line="240" w:lineRule="auto"/>
    </w:pPr>
    <w:rPr>
      <w:rFonts w:ascii="Times New Roman" w:eastAsia="Times New Roman" w:hAnsi="Times New Roman"/>
      <w:color w:val="386AA0"/>
      <w:sz w:val="24"/>
      <w:szCs w:val="24"/>
      <w:u w:val="single"/>
      <w:lang w:eastAsia="ru-RU"/>
    </w:rPr>
  </w:style>
  <w:style w:type="paragraph" w:customStyle="1" w:styleId="monitored">
    <w:name w:val="monitored"/>
    <w:basedOn w:val="a"/>
    <w:rsid w:val="006A7E54"/>
    <w:pPr>
      <w:spacing w:before="120" w:after="240" w:line="240" w:lineRule="auto"/>
      <w:textAlignment w:val="top"/>
    </w:pPr>
    <w:rPr>
      <w:rFonts w:ascii="Times New Roman" w:eastAsia="Times New Roman" w:hAnsi="Times New Roman"/>
      <w:sz w:val="24"/>
      <w:szCs w:val="24"/>
      <w:lang w:eastAsia="ru-RU"/>
    </w:rPr>
  </w:style>
  <w:style w:type="paragraph" w:customStyle="1" w:styleId="mchanged">
    <w:name w:val="mchanged"/>
    <w:basedOn w:val="a"/>
    <w:rsid w:val="006A7E54"/>
    <w:pPr>
      <w:spacing w:before="120" w:after="240" w:line="240" w:lineRule="auto"/>
      <w:textAlignment w:val="top"/>
    </w:pPr>
    <w:rPr>
      <w:rFonts w:ascii="Times New Roman" w:eastAsia="Times New Roman" w:hAnsi="Times New Roman"/>
      <w:sz w:val="24"/>
      <w:szCs w:val="24"/>
      <w:lang w:eastAsia="ru-RU"/>
    </w:rPr>
  </w:style>
  <w:style w:type="paragraph" w:customStyle="1" w:styleId="dyntable">
    <w:name w:val="dyntabl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0">
    <w:name w:val="l0"/>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1">
    <w:name w:val="l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2">
    <w:name w:val="l2"/>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l3">
    <w:name w:val="l3"/>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itledict">
    <w:name w:val="titledict"/>
    <w:basedOn w:val="a"/>
    <w:rsid w:val="006A7E54"/>
    <w:pPr>
      <w:spacing w:before="120" w:after="240" w:line="240" w:lineRule="auto"/>
    </w:pPr>
    <w:rPr>
      <w:rFonts w:ascii="Times New Roman" w:eastAsia="Times New Roman" w:hAnsi="Times New Roman"/>
      <w:vanish/>
      <w:sz w:val="24"/>
      <w:szCs w:val="24"/>
      <w:lang w:eastAsia="ru-RU"/>
    </w:rPr>
  </w:style>
  <w:style w:type="paragraph" w:customStyle="1" w:styleId="text">
    <w:name w:val="tex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hadow-v">
    <w:name w:val="shadow-v"/>
    <w:basedOn w:val="a"/>
    <w:rsid w:val="006A7E54"/>
    <w:pPr>
      <w:shd w:val="clear" w:color="auto" w:fill="C9C9C9"/>
      <w:spacing w:before="120" w:after="240" w:line="240" w:lineRule="auto"/>
    </w:pPr>
    <w:rPr>
      <w:rFonts w:ascii="Times New Roman" w:eastAsia="Times New Roman" w:hAnsi="Times New Roman"/>
      <w:sz w:val="24"/>
      <w:szCs w:val="24"/>
      <w:lang w:eastAsia="ru-RU"/>
    </w:rPr>
  </w:style>
  <w:style w:type="paragraph" w:customStyle="1" w:styleId="shadow-bl">
    <w:name w:val="shadow-bl"/>
    <w:basedOn w:val="a"/>
    <w:rsid w:val="006A7E54"/>
    <w:pPr>
      <w:shd w:val="clear" w:color="auto" w:fill="C9C9C9"/>
      <w:spacing w:before="120" w:after="240" w:line="240" w:lineRule="auto"/>
    </w:pPr>
    <w:rPr>
      <w:rFonts w:ascii="Times New Roman" w:eastAsia="Times New Roman" w:hAnsi="Times New Roman"/>
      <w:sz w:val="24"/>
      <w:szCs w:val="24"/>
      <w:lang w:eastAsia="ru-RU"/>
    </w:rPr>
  </w:style>
  <w:style w:type="paragraph" w:customStyle="1" w:styleId="shadow-br">
    <w:name w:val="shadow-br"/>
    <w:basedOn w:val="a"/>
    <w:rsid w:val="006A7E54"/>
    <w:pPr>
      <w:shd w:val="clear" w:color="auto" w:fill="C9C9C9"/>
      <w:spacing w:before="120" w:after="240" w:line="240" w:lineRule="auto"/>
    </w:pPr>
    <w:rPr>
      <w:rFonts w:ascii="Times New Roman" w:eastAsia="Times New Roman" w:hAnsi="Times New Roman"/>
      <w:sz w:val="24"/>
      <w:szCs w:val="24"/>
      <w:lang w:eastAsia="ru-RU"/>
    </w:rPr>
  </w:style>
  <w:style w:type="paragraph" w:customStyle="1" w:styleId="shadow-tl">
    <w:name w:val="shadow-tl"/>
    <w:basedOn w:val="a"/>
    <w:rsid w:val="006A7E54"/>
    <w:pPr>
      <w:shd w:val="clear" w:color="auto" w:fill="C9C9C9"/>
      <w:spacing w:before="120" w:after="240" w:line="240" w:lineRule="auto"/>
    </w:pPr>
    <w:rPr>
      <w:rFonts w:ascii="Times New Roman" w:eastAsia="Times New Roman" w:hAnsi="Times New Roman"/>
      <w:sz w:val="24"/>
      <w:szCs w:val="24"/>
      <w:lang w:eastAsia="ru-RU"/>
    </w:rPr>
  </w:style>
  <w:style w:type="paragraph" w:customStyle="1" w:styleId="shadow-h">
    <w:name w:val="shadow-h"/>
    <w:basedOn w:val="a"/>
    <w:rsid w:val="006A7E54"/>
    <w:pPr>
      <w:shd w:val="clear" w:color="auto" w:fill="C9C9C9"/>
      <w:spacing w:before="120" w:after="240" w:line="240" w:lineRule="auto"/>
    </w:pPr>
    <w:rPr>
      <w:rFonts w:ascii="Times New Roman" w:eastAsia="Times New Roman" w:hAnsi="Times New Roman"/>
      <w:sz w:val="24"/>
      <w:szCs w:val="24"/>
      <w:lang w:eastAsia="ru-RU"/>
    </w:rPr>
  </w:style>
  <w:style w:type="paragraph" w:customStyle="1" w:styleId="shadow">
    <w:name w:val="shadow"/>
    <w:basedOn w:val="a"/>
    <w:rsid w:val="006A7E54"/>
    <w:pPr>
      <w:shd w:val="clear" w:color="auto" w:fill="C9C9C9"/>
      <w:spacing w:before="120" w:after="240" w:line="240" w:lineRule="auto"/>
    </w:pPr>
    <w:rPr>
      <w:rFonts w:ascii="Times New Roman" w:eastAsia="Times New Roman" w:hAnsi="Times New Roman"/>
      <w:sz w:val="24"/>
      <w:szCs w:val="24"/>
      <w:lang w:eastAsia="ru-RU"/>
    </w:rPr>
  </w:style>
  <w:style w:type="paragraph" w:customStyle="1" w:styleId="treenodetxtsel">
    <w:name w:val="treenodetxtsel"/>
    <w:basedOn w:val="a"/>
    <w:rsid w:val="006A7E54"/>
    <w:pPr>
      <w:shd w:val="clear" w:color="auto" w:fill="C8D7FF"/>
      <w:spacing w:before="120" w:after="240" w:line="240" w:lineRule="auto"/>
    </w:pPr>
    <w:rPr>
      <w:rFonts w:ascii="Times New Roman" w:eastAsia="Times New Roman" w:hAnsi="Times New Roman"/>
      <w:sz w:val="24"/>
      <w:szCs w:val="24"/>
      <w:lang w:eastAsia="ru-RU"/>
    </w:rPr>
  </w:style>
  <w:style w:type="paragraph" w:customStyle="1" w:styleId="sbtext">
    <w:name w:val="sbtext"/>
    <w:basedOn w:val="a"/>
    <w:rsid w:val="006A7E54"/>
    <w:pPr>
      <w:spacing w:before="120" w:after="240" w:line="240" w:lineRule="auto"/>
    </w:pPr>
    <w:rPr>
      <w:rFonts w:ascii="Arial" w:eastAsia="Times New Roman" w:hAnsi="Arial" w:cs="Arial"/>
      <w:sz w:val="20"/>
      <w:szCs w:val="20"/>
      <w:lang w:eastAsia="ru-RU"/>
    </w:rPr>
  </w:style>
  <w:style w:type="paragraph" w:customStyle="1" w:styleId="pagetitle">
    <w:name w:val="pagetitle"/>
    <w:basedOn w:val="a"/>
    <w:rsid w:val="006A7E54"/>
    <w:pPr>
      <w:spacing w:before="120" w:after="240" w:line="240" w:lineRule="auto"/>
    </w:pPr>
    <w:rPr>
      <w:rFonts w:ascii="Arial" w:eastAsia="Times New Roman" w:hAnsi="Arial" w:cs="Arial"/>
      <w:sz w:val="28"/>
      <w:szCs w:val="28"/>
      <w:lang w:eastAsia="ru-RU"/>
    </w:rPr>
  </w:style>
  <w:style w:type="paragraph" w:customStyle="1" w:styleId="doctitle">
    <w:name w:val="doctitle"/>
    <w:basedOn w:val="a"/>
    <w:rsid w:val="006A7E54"/>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a"/>
    <w:rsid w:val="006A7E54"/>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sz w:val="24"/>
      <w:szCs w:val="24"/>
      <w:lang w:eastAsia="ru-RU"/>
    </w:rPr>
  </w:style>
  <w:style w:type="paragraph" w:customStyle="1" w:styleId="entrycomboboxhover">
    <w:name w:val="entrycomboboxhover"/>
    <w:basedOn w:val="a"/>
    <w:rsid w:val="006A7E54"/>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sz w:val="24"/>
      <w:szCs w:val="24"/>
      <w:lang w:eastAsia="ru-RU"/>
    </w:rPr>
  </w:style>
  <w:style w:type="paragraph" w:customStyle="1" w:styleId="entrycomboboxclicked">
    <w:name w:val="entrycomboboxclicked"/>
    <w:basedOn w:val="a"/>
    <w:rsid w:val="006A7E54"/>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sz w:val="24"/>
      <w:szCs w:val="24"/>
      <w:lang w:eastAsia="ru-RU"/>
    </w:rPr>
  </w:style>
  <w:style w:type="paragraph" w:customStyle="1" w:styleId="iup24">
    <w:name w:val="i_up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down24">
    <w:name w:val="i_down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links24">
    <w:name w:val="i_links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find24">
    <w:name w:val="i_find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comment24">
    <w:name w:val="i_comment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word24">
    <w:name w:val="i_word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print24">
    <w:name w:val="i_print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save24">
    <w:name w:val="i_save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favor24">
    <w:name w:val="i_favor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unsel24">
    <w:name w:val="i_unsel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linkto24">
    <w:name w:val="i_linkto24"/>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up16">
    <w:name w:val="i_up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down16">
    <w:name w:val="i_down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links16">
    <w:name w:val="i_links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find16">
    <w:name w:val="i_find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comment16">
    <w:name w:val="i_comment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word16">
    <w:name w:val="i_word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print16">
    <w:name w:val="i_print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save16">
    <w:name w:val="i_save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favor16">
    <w:name w:val="i_favor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unsel16">
    <w:name w:val="i_unsel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linkto16">
    <w:name w:val="i_linkto16"/>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i0">
    <w:name w:val="i_0"/>
    <w:basedOn w:val="a"/>
    <w:rsid w:val="006A7E54"/>
    <w:pPr>
      <w:spacing w:after="240" w:line="240" w:lineRule="auto"/>
      <w:ind w:left="40"/>
      <w:textAlignment w:val="center"/>
    </w:pPr>
    <w:rPr>
      <w:rFonts w:ascii="Times New Roman" w:eastAsia="Times New Roman" w:hAnsi="Times New Roman"/>
      <w:sz w:val="24"/>
      <w:szCs w:val="24"/>
      <w:lang w:eastAsia="ru-RU"/>
    </w:rPr>
  </w:style>
  <w:style w:type="paragraph" w:customStyle="1" w:styleId="i1">
    <w:name w:val="i_1"/>
    <w:basedOn w:val="a"/>
    <w:rsid w:val="006A7E54"/>
    <w:pPr>
      <w:spacing w:after="240" w:line="240" w:lineRule="auto"/>
      <w:ind w:left="40"/>
      <w:textAlignment w:val="center"/>
    </w:pPr>
    <w:rPr>
      <w:rFonts w:ascii="Times New Roman" w:eastAsia="Times New Roman" w:hAnsi="Times New Roman"/>
      <w:sz w:val="24"/>
      <w:szCs w:val="24"/>
      <w:lang w:eastAsia="ru-RU"/>
    </w:rPr>
  </w:style>
  <w:style w:type="paragraph" w:customStyle="1" w:styleId="i2">
    <w:name w:val="i_2"/>
    <w:basedOn w:val="a"/>
    <w:rsid w:val="006A7E54"/>
    <w:pPr>
      <w:spacing w:after="240" w:line="240" w:lineRule="auto"/>
      <w:ind w:left="40"/>
      <w:textAlignment w:val="center"/>
    </w:pPr>
    <w:rPr>
      <w:rFonts w:ascii="Times New Roman" w:eastAsia="Times New Roman" w:hAnsi="Times New Roman"/>
      <w:sz w:val="24"/>
      <w:szCs w:val="24"/>
      <w:lang w:eastAsia="ru-RU"/>
    </w:rPr>
  </w:style>
  <w:style w:type="paragraph" w:customStyle="1" w:styleId="pointerin">
    <w:name w:val="pointer_in"/>
    <w:basedOn w:val="a"/>
    <w:rsid w:val="006A7E54"/>
    <w:pPr>
      <w:spacing w:before="60" w:after="0" w:line="240" w:lineRule="auto"/>
      <w:ind w:left="30"/>
      <w:textAlignment w:val="center"/>
    </w:pPr>
    <w:rPr>
      <w:rFonts w:ascii="Times New Roman" w:eastAsia="Times New Roman" w:hAnsi="Times New Roman"/>
      <w:sz w:val="24"/>
      <w:szCs w:val="24"/>
      <w:lang w:eastAsia="ru-RU"/>
    </w:rPr>
  </w:style>
  <w:style w:type="paragraph" w:customStyle="1" w:styleId="pointer">
    <w:name w:val="pointer"/>
    <w:basedOn w:val="a"/>
    <w:rsid w:val="006A7E54"/>
    <w:pPr>
      <w:spacing w:before="60" w:after="0" w:line="240" w:lineRule="auto"/>
      <w:ind w:left="30"/>
      <w:textAlignment w:val="center"/>
    </w:pPr>
    <w:rPr>
      <w:rFonts w:ascii="Times New Roman" w:eastAsia="Times New Roman" w:hAnsi="Times New Roman"/>
      <w:sz w:val="24"/>
      <w:szCs w:val="24"/>
      <w:lang w:eastAsia="ru-RU"/>
    </w:rPr>
  </w:style>
  <w:style w:type="paragraph" w:customStyle="1" w:styleId="pointerred">
    <w:name w:val="pointer_red"/>
    <w:basedOn w:val="a"/>
    <w:rsid w:val="006A7E54"/>
    <w:pPr>
      <w:spacing w:before="60" w:after="0" w:line="240" w:lineRule="auto"/>
      <w:ind w:left="30"/>
    </w:pPr>
    <w:rPr>
      <w:rFonts w:ascii="Times New Roman" w:eastAsia="Times New Roman" w:hAnsi="Times New Roman"/>
      <w:sz w:val="24"/>
      <w:szCs w:val="24"/>
      <w:lang w:eastAsia="ru-RU"/>
    </w:rPr>
  </w:style>
  <w:style w:type="paragraph" w:customStyle="1" w:styleId="pointerh">
    <w:name w:val="pointer_h"/>
    <w:basedOn w:val="a"/>
    <w:rsid w:val="006A7E54"/>
    <w:pPr>
      <w:spacing w:before="60" w:after="0" w:line="240" w:lineRule="auto"/>
      <w:ind w:left="30"/>
    </w:pPr>
    <w:rPr>
      <w:rFonts w:ascii="Times New Roman" w:eastAsia="Times New Roman" w:hAnsi="Times New Roman"/>
      <w:vanish/>
      <w:sz w:val="24"/>
      <w:szCs w:val="24"/>
      <w:lang w:eastAsia="ru-RU"/>
    </w:rPr>
  </w:style>
  <w:style w:type="paragraph" w:customStyle="1" w:styleId="docpanelcl">
    <w:name w:val="doc_panel_cl"/>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ocpanelop">
    <w:name w:val="doc_panel_op"/>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changesreview">
    <w:name w:val="changes_review"/>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practicalguide">
    <w:name w:val="practical_guide"/>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encyclopedia">
    <w:name w:val="encyclopedia"/>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rarrow">
    <w:name w:val="rarrow"/>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down">
    <w:name w:val="triangle_down"/>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triangleup">
    <w:name w:val="triangle_up"/>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ownhead">
    <w:name w:val="downhead"/>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ownbn">
    <w:name w:val="downbn"/>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upbn">
    <w:name w:val="upbn"/>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godoc">
    <w:name w:val="godoc"/>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v-splitter-doc">
    <w:name w:val="v-splitter-doc"/>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upbngray">
    <w:name w:val="upbn_gray"/>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ownbngray">
    <w:name w:val="downbn_gray"/>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diffeditions">
    <w:name w:val="diff_editions"/>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minust">
    <w:name w:val="minust"/>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archlink">
    <w:name w:val="archlink"/>
    <w:basedOn w:val="a"/>
    <w:rsid w:val="006A7E54"/>
    <w:pPr>
      <w:spacing w:before="120" w:after="240" w:line="240" w:lineRule="auto"/>
      <w:ind w:right="105"/>
      <w:textAlignment w:val="center"/>
    </w:pPr>
    <w:rPr>
      <w:rFonts w:ascii="Times New Roman" w:eastAsia="Times New Roman" w:hAnsi="Times New Roman"/>
      <w:sz w:val="24"/>
      <w:szCs w:val="24"/>
      <w:lang w:eastAsia="ru-RU"/>
    </w:rPr>
  </w:style>
  <w:style w:type="paragraph" w:customStyle="1" w:styleId="diffdel">
    <w:name w:val="diff_del"/>
    <w:basedOn w:val="a"/>
    <w:rsid w:val="006A7E54"/>
    <w:pPr>
      <w:spacing w:before="120" w:after="240" w:line="240" w:lineRule="auto"/>
    </w:pPr>
    <w:rPr>
      <w:rFonts w:ascii="Times New Roman" w:eastAsia="Times New Roman" w:hAnsi="Times New Roman"/>
      <w:strike/>
      <w:color w:val="008000"/>
      <w:sz w:val="24"/>
      <w:szCs w:val="24"/>
      <w:lang w:eastAsia="ru-RU"/>
    </w:rPr>
  </w:style>
  <w:style w:type="paragraph" w:customStyle="1" w:styleId="diffmod">
    <w:name w:val="diff_mod"/>
    <w:basedOn w:val="a"/>
    <w:rsid w:val="006A7E54"/>
    <w:pPr>
      <w:shd w:val="clear" w:color="auto" w:fill="C8FFC8"/>
      <w:spacing w:before="120" w:after="240" w:line="240" w:lineRule="auto"/>
    </w:pPr>
    <w:rPr>
      <w:rFonts w:ascii="Times New Roman" w:eastAsia="Times New Roman" w:hAnsi="Times New Roman"/>
      <w:sz w:val="24"/>
      <w:szCs w:val="24"/>
      <w:lang w:eastAsia="ru-RU"/>
    </w:rPr>
  </w:style>
  <w:style w:type="paragraph" w:customStyle="1" w:styleId="diffins">
    <w:name w:val="diff_ins"/>
    <w:basedOn w:val="a"/>
    <w:rsid w:val="006A7E54"/>
    <w:pPr>
      <w:shd w:val="clear" w:color="auto" w:fill="C8FFC8"/>
      <w:spacing w:before="120" w:after="240" w:line="240" w:lineRule="auto"/>
    </w:pPr>
    <w:rPr>
      <w:rFonts w:ascii="Times New Roman" w:eastAsia="Times New Roman" w:hAnsi="Times New Roman"/>
      <w:sz w:val="24"/>
      <w:szCs w:val="24"/>
      <w:lang w:eastAsia="ru-RU"/>
    </w:rPr>
  </w:style>
  <w:style w:type="paragraph" w:customStyle="1" w:styleId="diffselected">
    <w:name w:val="diff_selected"/>
    <w:basedOn w:val="a"/>
    <w:rsid w:val="006A7E54"/>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sz w:val="24"/>
      <w:szCs w:val="24"/>
      <w:lang w:eastAsia="ru-RU"/>
    </w:rPr>
  </w:style>
  <w:style w:type="paragraph" w:customStyle="1" w:styleId="diff">
    <w:name w:val="diff"/>
    <w:basedOn w:val="a"/>
    <w:rsid w:val="006A7E54"/>
    <w:pPr>
      <w:pBdr>
        <w:top w:val="single" w:sz="12" w:space="0" w:color="FFFFFF"/>
        <w:bottom w:val="single" w:sz="12" w:space="0" w:color="FFFFFF"/>
      </w:pBdr>
      <w:spacing w:before="120" w:after="240" w:line="240" w:lineRule="auto"/>
    </w:pPr>
    <w:rPr>
      <w:rFonts w:ascii="Times New Roman" w:eastAsia="Times New Roman" w:hAnsi="Times New Roman"/>
      <w:sz w:val="24"/>
      <w:szCs w:val="24"/>
      <w:lang w:eastAsia="ru-RU"/>
    </w:rPr>
  </w:style>
  <w:style w:type="paragraph" w:customStyle="1" w:styleId="rightpanellink">
    <w:name w:val="rightpanellink"/>
    <w:basedOn w:val="a"/>
    <w:rsid w:val="006A7E54"/>
    <w:pPr>
      <w:spacing w:before="120" w:after="240" w:line="240" w:lineRule="auto"/>
    </w:pPr>
    <w:rPr>
      <w:rFonts w:ascii="Arial" w:eastAsia="Times New Roman" w:hAnsi="Arial" w:cs="Arial"/>
      <w:color w:val="0000FF"/>
      <w:sz w:val="20"/>
      <w:szCs w:val="20"/>
      <w:lang w:eastAsia="ru-RU"/>
    </w:rPr>
  </w:style>
  <w:style w:type="paragraph" w:customStyle="1" w:styleId="left">
    <w:name w:val="lef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ight">
    <w:name w:val="right"/>
    <w:basedOn w:val="a"/>
    <w:rsid w:val="006A7E54"/>
    <w:pPr>
      <w:spacing w:before="120" w:after="240" w:line="240" w:lineRule="auto"/>
      <w:jc w:val="right"/>
    </w:pPr>
    <w:rPr>
      <w:rFonts w:ascii="Times New Roman" w:eastAsia="Times New Roman" w:hAnsi="Times New Roman"/>
      <w:sz w:val="24"/>
      <w:szCs w:val="24"/>
      <w:lang w:eastAsia="ru-RU"/>
    </w:rPr>
  </w:style>
  <w:style w:type="paragraph" w:customStyle="1" w:styleId="center">
    <w:name w:val="center"/>
    <w:basedOn w:val="a"/>
    <w:rsid w:val="006A7E54"/>
    <w:pPr>
      <w:spacing w:before="120" w:after="240" w:line="240" w:lineRule="auto"/>
      <w:jc w:val="center"/>
    </w:pPr>
    <w:rPr>
      <w:rFonts w:ascii="Times New Roman" w:eastAsia="Times New Roman" w:hAnsi="Times New Roman"/>
      <w:sz w:val="24"/>
      <w:szCs w:val="24"/>
      <w:lang w:eastAsia="ru-RU"/>
    </w:rPr>
  </w:style>
  <w:style w:type="paragraph" w:customStyle="1" w:styleId="justify">
    <w:name w:val="justify"/>
    <w:basedOn w:val="a"/>
    <w:rsid w:val="006A7E54"/>
    <w:pPr>
      <w:spacing w:before="120" w:after="240" w:line="240" w:lineRule="auto"/>
      <w:jc w:val="both"/>
    </w:pPr>
    <w:rPr>
      <w:rFonts w:ascii="Times New Roman" w:eastAsia="Times New Roman" w:hAnsi="Times New Roman"/>
      <w:sz w:val="24"/>
      <w:szCs w:val="24"/>
      <w:lang w:eastAsia="ru-RU"/>
    </w:rPr>
  </w:style>
  <w:style w:type="paragraph" w:customStyle="1" w:styleId="top">
    <w:name w:val="top"/>
    <w:basedOn w:val="a"/>
    <w:rsid w:val="006A7E54"/>
    <w:pPr>
      <w:spacing w:before="120" w:after="240" w:line="240" w:lineRule="auto"/>
      <w:textAlignment w:val="top"/>
    </w:pPr>
    <w:rPr>
      <w:rFonts w:ascii="Times New Roman" w:eastAsia="Times New Roman" w:hAnsi="Times New Roman"/>
      <w:sz w:val="24"/>
      <w:szCs w:val="24"/>
      <w:lang w:eastAsia="ru-RU"/>
    </w:rPr>
  </w:style>
  <w:style w:type="paragraph" w:customStyle="1" w:styleId="middle">
    <w:name w:val="middle"/>
    <w:basedOn w:val="a"/>
    <w:rsid w:val="006A7E54"/>
    <w:pPr>
      <w:spacing w:before="120" w:after="240" w:line="240" w:lineRule="auto"/>
      <w:textAlignment w:val="center"/>
    </w:pPr>
    <w:rPr>
      <w:rFonts w:ascii="Times New Roman" w:eastAsia="Times New Roman" w:hAnsi="Times New Roman"/>
      <w:sz w:val="24"/>
      <w:szCs w:val="24"/>
      <w:lang w:eastAsia="ru-RU"/>
    </w:rPr>
  </w:style>
  <w:style w:type="paragraph" w:customStyle="1" w:styleId="bottom">
    <w:name w:val="bottom"/>
    <w:basedOn w:val="a"/>
    <w:rsid w:val="006A7E54"/>
    <w:pPr>
      <w:spacing w:before="120" w:after="240" w:line="240" w:lineRule="auto"/>
      <w:textAlignment w:val="bottom"/>
    </w:pPr>
    <w:rPr>
      <w:rFonts w:ascii="Times New Roman" w:eastAsia="Times New Roman" w:hAnsi="Times New Roman"/>
      <w:sz w:val="24"/>
      <w:szCs w:val="24"/>
      <w:lang w:eastAsia="ru-RU"/>
    </w:rPr>
  </w:style>
  <w:style w:type="paragraph" w:customStyle="1" w:styleId="skip">
    <w:name w:val="skip"/>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editiontext">
    <w:name w:val="editiontex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xtlr">
    <w:name w:val="txtlr"/>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pagecontent">
    <w:name w:val="pagecontent"/>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docaccesstitle">
    <w:name w:val="docaccess_title"/>
    <w:basedOn w:val="a"/>
    <w:rsid w:val="006A7E54"/>
    <w:pPr>
      <w:spacing w:before="120" w:after="240" w:line="240" w:lineRule="auto"/>
    </w:pPr>
    <w:rPr>
      <w:rFonts w:ascii="Times New Roman" w:eastAsia="Times New Roman" w:hAnsi="Times New Roman"/>
      <w:sz w:val="28"/>
      <w:szCs w:val="28"/>
      <w:lang w:eastAsia="ru-RU"/>
    </w:rPr>
  </w:style>
  <w:style w:type="paragraph" w:customStyle="1" w:styleId="rcc">
    <w:name w:val="rcc"/>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cc1">
    <w:name w:val="rcc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cc12">
    <w:name w:val="rcc12"/>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cc3">
    <w:name w:val="rcc3"/>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cc0">
    <w:name w:val="rcc0"/>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rcc22">
    <w:name w:val="rcc22"/>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hrline">
    <w:name w:val="hrlin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i">
    <w:name w:val="i"/>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b">
    <w:name w:val="b"/>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u">
    <w:name w:val="u"/>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up">
    <w:name w:val="sup"/>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ub">
    <w:name w:val="sub"/>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ontent">
    <w:name w:val="conten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zone2">
    <w:name w:val="zone2"/>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vmlrcc">
    <w:name w:val="vml_rcc"/>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gray">
    <w:name w:val="gray"/>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itle">
    <w:name w:val="title"/>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fulltext">
    <w:name w:val="fulltex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othertext">
    <w:name w:val="othertext"/>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hecked">
    <w:name w:val="checked"/>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ontentsrow">
    <w:name w:val="contentsrow"/>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v">
    <w:name w:val="cv"/>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uv">
    <w:name w:val="uv"/>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xv">
    <w:name w:val="xv"/>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dv">
    <w:name w:val="dv"/>
    <w:basedOn w:val="a"/>
    <w:rsid w:val="006A7E54"/>
    <w:pPr>
      <w:shd w:val="clear" w:color="auto" w:fill="000000"/>
      <w:spacing w:before="120" w:after="240" w:line="240" w:lineRule="auto"/>
    </w:pPr>
    <w:rPr>
      <w:rFonts w:ascii="Times New Roman" w:eastAsia="Times New Roman" w:hAnsi="Times New Roman"/>
      <w:sz w:val="24"/>
      <w:szCs w:val="24"/>
      <w:lang w:eastAsia="ru-RU"/>
    </w:rPr>
  </w:style>
  <w:style w:type="paragraph" w:customStyle="1" w:styleId="editionnamesel">
    <w:name w:val="editionnamesel"/>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ontentnamesel">
    <w:name w:val="contentnamesel"/>
    <w:basedOn w:val="a"/>
    <w:rsid w:val="006A7E54"/>
    <w:pPr>
      <w:spacing w:before="120" w:after="240" w:line="240" w:lineRule="auto"/>
    </w:pPr>
    <w:rPr>
      <w:rFonts w:ascii="Times New Roman" w:eastAsia="Times New Roman" w:hAnsi="Times New Roman"/>
      <w:sz w:val="24"/>
      <w:szCs w:val="24"/>
      <w:lang w:eastAsia="ru-RU"/>
    </w:rPr>
  </w:style>
  <w:style w:type="character" w:customStyle="1" w:styleId="blue">
    <w:name w:val="blue"/>
    <w:rsid w:val="006A7E54"/>
    <w:rPr>
      <w:color w:val="0000FF"/>
    </w:rPr>
  </w:style>
  <w:style w:type="character" w:customStyle="1" w:styleId="alpha">
    <w:name w:val="alpha"/>
    <w:basedOn w:val="a0"/>
    <w:rsid w:val="006A7E54"/>
  </w:style>
  <w:style w:type="character" w:customStyle="1" w:styleId="alphasel">
    <w:name w:val="alphasel"/>
    <w:basedOn w:val="a0"/>
    <w:rsid w:val="006A7E54"/>
  </w:style>
  <w:style w:type="character" w:customStyle="1" w:styleId="alphadis">
    <w:name w:val="alphadis"/>
    <w:basedOn w:val="a0"/>
    <w:rsid w:val="006A7E54"/>
  </w:style>
  <w:style w:type="character" w:customStyle="1" w:styleId="sitblts">
    <w:name w:val="sitblts"/>
    <w:rsid w:val="006A7E54"/>
    <w:rPr>
      <w:color w:val="0000FF"/>
    </w:rPr>
  </w:style>
  <w:style w:type="character" w:customStyle="1" w:styleId="sitblth">
    <w:name w:val="sitblth"/>
    <w:rsid w:val="006A7E54"/>
    <w:rPr>
      <w:color w:val="FFFFFF"/>
    </w:rPr>
  </w:style>
  <w:style w:type="character" w:customStyle="1" w:styleId="countelem">
    <w:name w:val="countelem"/>
    <w:rsid w:val="006A7E54"/>
    <w:rPr>
      <w:color w:val="0000FF"/>
    </w:rPr>
  </w:style>
  <w:style w:type="character" w:customStyle="1" w:styleId="dialogcaptiontext">
    <w:name w:val="dialog_caption_text"/>
    <w:rsid w:val="006A7E54"/>
    <w:rPr>
      <w:b/>
      <w:bCs/>
    </w:rPr>
  </w:style>
  <w:style w:type="character" w:customStyle="1" w:styleId="f">
    <w:name w:val="f"/>
    <w:rsid w:val="006A7E54"/>
    <w:rPr>
      <w:strike w:val="0"/>
      <w:dstrike w:val="0"/>
      <w:color w:val="000000"/>
      <w:u w:val="none"/>
      <w:effect w:val="none"/>
      <w:shd w:val="clear" w:color="auto" w:fill="D2D2D2"/>
    </w:rPr>
  </w:style>
  <w:style w:type="character" w:customStyle="1" w:styleId="sf">
    <w:name w:val="sf"/>
    <w:rsid w:val="006A7E54"/>
    <w:rPr>
      <w:color w:val="FFFFFF"/>
      <w:shd w:val="clear" w:color="auto" w:fill="000000"/>
    </w:rPr>
  </w:style>
  <w:style w:type="character" w:customStyle="1" w:styleId="ep">
    <w:name w:val="ep"/>
    <w:rsid w:val="006A7E54"/>
    <w:rPr>
      <w:shd w:val="clear" w:color="auto" w:fill="D2D2D2"/>
    </w:rPr>
  </w:style>
  <w:style w:type="character" w:customStyle="1" w:styleId="epm">
    <w:name w:val="epm"/>
    <w:rsid w:val="006A7E54"/>
    <w:rPr>
      <w:shd w:val="clear" w:color="auto" w:fill="FFE0B2"/>
    </w:rPr>
  </w:style>
  <w:style w:type="paragraph" w:customStyle="1" w:styleId="rcc2">
    <w:name w:val="rcc2"/>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rcc11">
    <w:name w:val="rcc11"/>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rcc121">
    <w:name w:val="rcc121"/>
    <w:basedOn w:val="a"/>
    <w:rsid w:val="006A7E54"/>
    <w:pPr>
      <w:shd w:val="clear" w:color="auto" w:fill="FFFFFF"/>
      <w:spacing w:before="120" w:after="240" w:line="240" w:lineRule="auto"/>
    </w:pPr>
    <w:rPr>
      <w:rFonts w:ascii="Times New Roman" w:eastAsia="Times New Roman" w:hAnsi="Times New Roman"/>
      <w:sz w:val="24"/>
      <w:szCs w:val="24"/>
      <w:lang w:eastAsia="ru-RU"/>
    </w:rPr>
  </w:style>
  <w:style w:type="paragraph" w:customStyle="1" w:styleId="rcc31">
    <w:name w:val="rcc31"/>
    <w:basedOn w:val="a"/>
    <w:rsid w:val="006A7E54"/>
    <w:pPr>
      <w:shd w:val="clear" w:color="auto" w:fill="ACA899"/>
      <w:spacing w:before="120" w:after="240" w:line="240" w:lineRule="auto"/>
    </w:pPr>
    <w:rPr>
      <w:rFonts w:ascii="Times New Roman" w:eastAsia="Times New Roman" w:hAnsi="Times New Roman"/>
      <w:sz w:val="24"/>
      <w:szCs w:val="24"/>
      <w:lang w:eastAsia="ru-RU"/>
    </w:rPr>
  </w:style>
  <w:style w:type="paragraph" w:customStyle="1" w:styleId="rcc4">
    <w:name w:val="rcc4"/>
    <w:basedOn w:val="a"/>
    <w:rsid w:val="006A7E54"/>
    <w:pPr>
      <w:shd w:val="clear" w:color="auto" w:fill="F0F0EB"/>
      <w:spacing w:before="120" w:after="240" w:line="240" w:lineRule="auto"/>
    </w:pPr>
    <w:rPr>
      <w:rFonts w:ascii="Times New Roman" w:eastAsia="Times New Roman" w:hAnsi="Times New Roman"/>
      <w:sz w:val="24"/>
      <w:szCs w:val="24"/>
      <w:lang w:eastAsia="ru-RU"/>
    </w:rPr>
  </w:style>
  <w:style w:type="paragraph" w:customStyle="1" w:styleId="rcc01">
    <w:name w:val="rcc01"/>
    <w:basedOn w:val="a"/>
    <w:rsid w:val="006A7E54"/>
    <w:pPr>
      <w:shd w:val="clear" w:color="auto" w:fill="F0F0EB"/>
      <w:spacing w:before="120" w:after="240" w:line="240" w:lineRule="auto"/>
    </w:pPr>
    <w:rPr>
      <w:rFonts w:ascii="Times New Roman" w:eastAsia="Times New Roman" w:hAnsi="Times New Roman"/>
      <w:sz w:val="24"/>
      <w:szCs w:val="24"/>
      <w:lang w:eastAsia="ru-RU"/>
    </w:rPr>
  </w:style>
  <w:style w:type="paragraph" w:customStyle="1" w:styleId="rcc13">
    <w:name w:val="rcc13"/>
    <w:basedOn w:val="a"/>
    <w:rsid w:val="006A7E54"/>
    <w:pPr>
      <w:shd w:val="clear" w:color="auto" w:fill="F0F0EB"/>
      <w:spacing w:before="120" w:after="240" w:line="240" w:lineRule="auto"/>
    </w:pPr>
    <w:rPr>
      <w:rFonts w:ascii="Times New Roman" w:eastAsia="Times New Roman" w:hAnsi="Times New Roman"/>
      <w:sz w:val="24"/>
      <w:szCs w:val="24"/>
      <w:lang w:eastAsia="ru-RU"/>
    </w:rPr>
  </w:style>
  <w:style w:type="paragraph" w:customStyle="1" w:styleId="rcc221">
    <w:name w:val="rcc221"/>
    <w:basedOn w:val="a"/>
    <w:rsid w:val="006A7E54"/>
    <w:pPr>
      <w:shd w:val="clear" w:color="auto" w:fill="F0F0EB"/>
      <w:spacing w:before="120" w:after="240" w:line="240" w:lineRule="auto"/>
    </w:pPr>
    <w:rPr>
      <w:rFonts w:ascii="Times New Roman" w:eastAsia="Times New Roman" w:hAnsi="Times New Roman"/>
      <w:sz w:val="24"/>
      <w:szCs w:val="24"/>
      <w:lang w:eastAsia="ru-RU"/>
    </w:rPr>
  </w:style>
  <w:style w:type="paragraph" w:customStyle="1" w:styleId="rcc32">
    <w:name w:val="rcc32"/>
    <w:basedOn w:val="a"/>
    <w:rsid w:val="006A7E54"/>
    <w:pPr>
      <w:shd w:val="clear" w:color="auto" w:fill="F0F0EB"/>
      <w:spacing w:before="120" w:after="240" w:line="240" w:lineRule="auto"/>
    </w:pPr>
    <w:rPr>
      <w:rFonts w:ascii="Times New Roman" w:eastAsia="Times New Roman" w:hAnsi="Times New Roman"/>
      <w:sz w:val="24"/>
      <w:szCs w:val="24"/>
      <w:lang w:eastAsia="ru-RU"/>
    </w:rPr>
  </w:style>
  <w:style w:type="paragraph" w:customStyle="1" w:styleId="reddate1">
    <w:name w:val="reddate1"/>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reddate2">
    <w:name w:val="reddate2"/>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seeesse1">
    <w:name w:val="seeesse1"/>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seeesse2">
    <w:name w:val="seeesse2"/>
    <w:basedOn w:val="a"/>
    <w:rsid w:val="006A7E54"/>
    <w:pPr>
      <w:spacing w:before="120" w:after="240" w:line="240" w:lineRule="auto"/>
    </w:pPr>
    <w:rPr>
      <w:rFonts w:ascii="Times New Roman" w:eastAsia="Times New Roman" w:hAnsi="Times New Roman"/>
      <w:color w:val="000000"/>
      <w:sz w:val="24"/>
      <w:szCs w:val="24"/>
      <w:lang w:eastAsia="ru-RU"/>
    </w:rPr>
  </w:style>
  <w:style w:type="paragraph" w:customStyle="1" w:styleId="hrline1">
    <w:name w:val="hrline1"/>
    <w:basedOn w:val="a"/>
    <w:rsid w:val="006A7E54"/>
    <w:pPr>
      <w:pBdr>
        <w:top w:val="single" w:sz="6" w:space="0" w:color="ACA899"/>
      </w:pBdr>
      <w:spacing w:before="60" w:after="240" w:line="240" w:lineRule="auto"/>
    </w:pPr>
    <w:rPr>
      <w:rFonts w:ascii="Times New Roman" w:eastAsia="Times New Roman" w:hAnsi="Times New Roman"/>
      <w:sz w:val="2"/>
      <w:szCs w:val="2"/>
      <w:lang w:eastAsia="ru-RU"/>
    </w:rPr>
  </w:style>
  <w:style w:type="paragraph" w:customStyle="1" w:styleId="rcc5">
    <w:name w:val="rcc5"/>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vmlrcc1">
    <w:name w:val="vml_rcc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smarticon1">
    <w:name w:val="smart_icon1"/>
    <w:basedOn w:val="a"/>
    <w:rsid w:val="006A7E54"/>
    <w:pPr>
      <w:spacing w:before="30" w:after="240" w:line="240" w:lineRule="auto"/>
      <w:ind w:right="45"/>
    </w:pPr>
    <w:rPr>
      <w:rFonts w:ascii="Times New Roman" w:eastAsia="Times New Roman" w:hAnsi="Times New Roman"/>
      <w:sz w:val="24"/>
      <w:szCs w:val="24"/>
      <w:lang w:eastAsia="ru-RU"/>
    </w:rPr>
  </w:style>
  <w:style w:type="paragraph" w:customStyle="1" w:styleId="smartlink1">
    <w:name w:val="smart_link1"/>
    <w:basedOn w:val="a"/>
    <w:rsid w:val="006A7E54"/>
    <w:pPr>
      <w:spacing w:before="120" w:after="240" w:line="240" w:lineRule="auto"/>
    </w:pPr>
    <w:rPr>
      <w:rFonts w:ascii="Times New Roman" w:eastAsia="Times New Roman" w:hAnsi="Times New Roman"/>
      <w:color w:val="FFFFFF"/>
      <w:sz w:val="24"/>
      <w:szCs w:val="24"/>
      <w:u w:val="single"/>
      <w:lang w:eastAsia="ru-RU"/>
    </w:rPr>
  </w:style>
  <w:style w:type="paragraph" w:customStyle="1" w:styleId="gray1">
    <w:name w:val="gray1"/>
    <w:basedOn w:val="a"/>
    <w:rsid w:val="006A7E54"/>
    <w:pPr>
      <w:shd w:val="clear" w:color="auto" w:fill="DDDDDD"/>
      <w:spacing w:before="120" w:after="240" w:line="240" w:lineRule="auto"/>
    </w:pPr>
    <w:rPr>
      <w:rFonts w:ascii="Times New Roman" w:eastAsia="Times New Roman" w:hAnsi="Times New Roman"/>
      <w:sz w:val="24"/>
      <w:szCs w:val="24"/>
      <w:lang w:eastAsia="ru-RU"/>
    </w:rPr>
  </w:style>
  <w:style w:type="paragraph" w:customStyle="1" w:styleId="i10">
    <w:name w:val="i1"/>
    <w:basedOn w:val="a"/>
    <w:rsid w:val="006A7E54"/>
    <w:pPr>
      <w:spacing w:before="120" w:after="240" w:line="240" w:lineRule="auto"/>
    </w:pPr>
    <w:rPr>
      <w:rFonts w:ascii="Times New Roman" w:eastAsia="Times New Roman" w:hAnsi="Times New Roman"/>
      <w:i/>
      <w:iCs/>
      <w:sz w:val="24"/>
      <w:szCs w:val="24"/>
      <w:lang w:eastAsia="ru-RU"/>
    </w:rPr>
  </w:style>
  <w:style w:type="paragraph" w:customStyle="1" w:styleId="b1">
    <w:name w:val="b1"/>
    <w:basedOn w:val="a"/>
    <w:rsid w:val="006A7E54"/>
    <w:pPr>
      <w:spacing w:before="120" w:after="240" w:line="240" w:lineRule="auto"/>
    </w:pPr>
    <w:rPr>
      <w:rFonts w:ascii="Times New Roman" w:eastAsia="Times New Roman" w:hAnsi="Times New Roman"/>
      <w:b/>
      <w:bCs/>
      <w:sz w:val="24"/>
      <w:szCs w:val="24"/>
      <w:lang w:eastAsia="ru-RU"/>
    </w:rPr>
  </w:style>
  <w:style w:type="paragraph" w:customStyle="1" w:styleId="u1">
    <w:name w:val="u1"/>
    <w:basedOn w:val="a"/>
    <w:rsid w:val="006A7E54"/>
    <w:pPr>
      <w:spacing w:before="120" w:after="240" w:line="240" w:lineRule="auto"/>
    </w:pPr>
    <w:rPr>
      <w:rFonts w:ascii="Times New Roman" w:eastAsia="Times New Roman" w:hAnsi="Times New Roman"/>
      <w:sz w:val="24"/>
      <w:szCs w:val="24"/>
      <w:u w:val="single"/>
      <w:lang w:eastAsia="ru-RU"/>
    </w:rPr>
  </w:style>
  <w:style w:type="paragraph" w:customStyle="1" w:styleId="sup1">
    <w:name w:val="sup1"/>
    <w:basedOn w:val="a"/>
    <w:rsid w:val="006A7E54"/>
    <w:pPr>
      <w:spacing w:before="120" w:after="240" w:line="240" w:lineRule="auto"/>
    </w:pPr>
    <w:rPr>
      <w:rFonts w:ascii="Times New Roman" w:eastAsia="Times New Roman" w:hAnsi="Times New Roman"/>
      <w:sz w:val="16"/>
      <w:szCs w:val="16"/>
      <w:vertAlign w:val="superscript"/>
      <w:lang w:eastAsia="ru-RU"/>
    </w:rPr>
  </w:style>
  <w:style w:type="paragraph" w:customStyle="1" w:styleId="sub1">
    <w:name w:val="sub1"/>
    <w:basedOn w:val="a"/>
    <w:rsid w:val="006A7E54"/>
    <w:pPr>
      <w:spacing w:before="120" w:after="240" w:line="240" w:lineRule="auto"/>
    </w:pPr>
    <w:rPr>
      <w:rFonts w:ascii="Times New Roman" w:eastAsia="Times New Roman" w:hAnsi="Times New Roman"/>
      <w:sz w:val="16"/>
      <w:szCs w:val="16"/>
      <w:vertAlign w:val="subscript"/>
      <w:lang w:eastAsia="ru-RU"/>
    </w:rPr>
  </w:style>
  <w:style w:type="paragraph" w:customStyle="1" w:styleId="blk1">
    <w:name w:val="blk1"/>
    <w:basedOn w:val="a"/>
    <w:rsid w:val="006A7E54"/>
    <w:pPr>
      <w:spacing w:before="120" w:after="240" w:line="240" w:lineRule="auto"/>
      <w:jc w:val="both"/>
    </w:pPr>
    <w:rPr>
      <w:rFonts w:ascii="Times New Roman" w:eastAsia="Times New Roman" w:hAnsi="Times New Roman"/>
      <w:sz w:val="24"/>
      <w:szCs w:val="24"/>
      <w:lang w:eastAsia="ru-RU"/>
    </w:rPr>
  </w:style>
  <w:style w:type="paragraph" w:customStyle="1" w:styleId="blk2">
    <w:name w:val="blk2"/>
    <w:basedOn w:val="a"/>
    <w:rsid w:val="006A7E54"/>
    <w:pPr>
      <w:spacing w:before="120" w:after="240" w:line="240" w:lineRule="auto"/>
    </w:pPr>
    <w:rPr>
      <w:rFonts w:ascii="Times New Roman" w:eastAsia="Times New Roman" w:hAnsi="Times New Roman"/>
      <w:sz w:val="24"/>
      <w:szCs w:val="24"/>
      <w:lang w:eastAsia="ru-RU"/>
    </w:rPr>
  </w:style>
  <w:style w:type="character" w:customStyle="1" w:styleId="epm1">
    <w:name w:val="epm1"/>
    <w:rsid w:val="006A7E54"/>
    <w:rPr>
      <w:color w:val="0000FF"/>
      <w:u w:val="single"/>
      <w:shd w:val="clear" w:color="auto" w:fill="FFE0B2"/>
    </w:rPr>
  </w:style>
  <w:style w:type="character" w:customStyle="1" w:styleId="epm2">
    <w:name w:val="epm2"/>
    <w:rsid w:val="006A7E54"/>
    <w:rPr>
      <w:color w:val="0000FF"/>
      <w:u w:val="single"/>
      <w:shd w:val="clear" w:color="auto" w:fill="FFE0B2"/>
    </w:rPr>
  </w:style>
  <w:style w:type="character" w:customStyle="1" w:styleId="f1">
    <w:name w:val="f1"/>
    <w:rsid w:val="006A7E54"/>
    <w:rPr>
      <w:strike w:val="0"/>
      <w:dstrike w:val="0"/>
      <w:color w:val="000000"/>
      <w:u w:val="single"/>
      <w:effect w:val="none"/>
      <w:shd w:val="clear" w:color="auto" w:fill="D2D2D2"/>
    </w:rPr>
  </w:style>
  <w:style w:type="character" w:customStyle="1" w:styleId="f2">
    <w:name w:val="f2"/>
    <w:rsid w:val="006A7E54"/>
    <w:rPr>
      <w:strike w:val="0"/>
      <w:dstrike w:val="0"/>
      <w:color w:val="000000"/>
      <w:u w:val="single"/>
      <w:effect w:val="none"/>
      <w:shd w:val="clear" w:color="auto" w:fill="D2D2D2"/>
    </w:rPr>
  </w:style>
  <w:style w:type="character" w:customStyle="1" w:styleId="f3">
    <w:name w:val="f3"/>
    <w:rsid w:val="006A7E54"/>
    <w:rPr>
      <w:strike w:val="0"/>
      <w:dstrike w:val="0"/>
      <w:color w:val="000000"/>
      <w:u w:val="single"/>
      <w:effect w:val="none"/>
      <w:shd w:val="clear" w:color="auto" w:fill="D2D2D2"/>
    </w:rPr>
  </w:style>
  <w:style w:type="character" w:customStyle="1" w:styleId="f4">
    <w:name w:val="f4"/>
    <w:rsid w:val="006A7E54"/>
    <w:rPr>
      <w:strike w:val="0"/>
      <w:dstrike w:val="0"/>
      <w:color w:val="000000"/>
      <w:u w:val="single"/>
      <w:effect w:val="none"/>
      <w:shd w:val="clear" w:color="auto" w:fill="D2D2D2"/>
    </w:rPr>
  </w:style>
  <w:style w:type="character" w:customStyle="1" w:styleId="f5">
    <w:name w:val="f5"/>
    <w:rsid w:val="006A7E54"/>
    <w:rPr>
      <w:strike w:val="0"/>
      <w:dstrike w:val="0"/>
      <w:color w:val="000000"/>
      <w:u w:val="single"/>
      <w:effect w:val="none"/>
      <w:shd w:val="clear" w:color="auto" w:fill="D2D2D2"/>
    </w:rPr>
  </w:style>
  <w:style w:type="character" w:customStyle="1" w:styleId="f6">
    <w:name w:val="f6"/>
    <w:rsid w:val="006A7E54"/>
    <w:rPr>
      <w:strike w:val="0"/>
      <w:dstrike w:val="0"/>
      <w:color w:val="000000"/>
      <w:u w:val="single"/>
      <w:effect w:val="none"/>
      <w:shd w:val="clear" w:color="auto" w:fill="D2D2D2"/>
    </w:rPr>
  </w:style>
  <w:style w:type="character" w:customStyle="1" w:styleId="ep1">
    <w:name w:val="ep1"/>
    <w:rsid w:val="006A7E54"/>
    <w:rPr>
      <w:color w:val="0000FF"/>
      <w:u w:val="single"/>
      <w:shd w:val="clear" w:color="auto" w:fill="D2D2D2"/>
    </w:rPr>
  </w:style>
  <w:style w:type="character" w:customStyle="1" w:styleId="ep2">
    <w:name w:val="ep2"/>
    <w:rsid w:val="006A7E54"/>
    <w:rPr>
      <w:color w:val="0000FF"/>
      <w:u w:val="single"/>
      <w:shd w:val="clear" w:color="auto" w:fill="D2D2D2"/>
    </w:rPr>
  </w:style>
  <w:style w:type="character" w:customStyle="1" w:styleId="epm3">
    <w:name w:val="epm3"/>
    <w:rsid w:val="006A7E54"/>
    <w:rPr>
      <w:color w:val="0000FF"/>
      <w:u w:val="single"/>
      <w:shd w:val="clear" w:color="auto" w:fill="FFE0B2"/>
    </w:rPr>
  </w:style>
  <w:style w:type="character" w:customStyle="1" w:styleId="epm4">
    <w:name w:val="epm4"/>
    <w:rsid w:val="006A7E54"/>
    <w:rPr>
      <w:color w:val="0000FF"/>
      <w:u w:val="single"/>
      <w:shd w:val="clear" w:color="auto" w:fill="FFE0B2"/>
    </w:rPr>
  </w:style>
  <w:style w:type="character" w:customStyle="1" w:styleId="ep3">
    <w:name w:val="ep3"/>
    <w:rsid w:val="006A7E54"/>
    <w:rPr>
      <w:strike w:val="0"/>
      <w:dstrike w:val="0"/>
      <w:color w:val="000000"/>
      <w:u w:val="none"/>
      <w:effect w:val="none"/>
      <w:shd w:val="clear" w:color="auto" w:fill="D2D2D2"/>
    </w:rPr>
  </w:style>
  <w:style w:type="character" w:customStyle="1" w:styleId="epm5">
    <w:name w:val="epm5"/>
    <w:rsid w:val="006A7E54"/>
    <w:rPr>
      <w:strike w:val="0"/>
      <w:dstrike w:val="0"/>
      <w:color w:val="000000"/>
      <w:u w:val="none"/>
      <w:effect w:val="none"/>
      <w:shd w:val="clear" w:color="auto" w:fill="FFE0B2"/>
    </w:rPr>
  </w:style>
  <w:style w:type="paragraph" w:customStyle="1" w:styleId="title1">
    <w:name w:val="title1"/>
    <w:basedOn w:val="a"/>
    <w:rsid w:val="006A7E54"/>
    <w:pPr>
      <w:pBdr>
        <w:top w:val="single" w:sz="6" w:space="0" w:color="B3B0A4"/>
        <w:left w:val="single" w:sz="6" w:space="0" w:color="B3B0A4"/>
        <w:bottom w:val="single" w:sz="6" w:space="0" w:color="B3B0A4"/>
        <w:right w:val="single" w:sz="6" w:space="0" w:color="B3B0A4"/>
      </w:pBdr>
      <w:shd w:val="clear" w:color="auto" w:fill="F0F0EB"/>
      <w:spacing w:before="120" w:after="240" w:line="240" w:lineRule="auto"/>
      <w:ind w:left="300"/>
    </w:pPr>
    <w:rPr>
      <w:rFonts w:ascii="Times New Roman" w:eastAsia="Times New Roman" w:hAnsi="Times New Roman"/>
      <w:sz w:val="24"/>
      <w:szCs w:val="24"/>
      <w:lang w:eastAsia="ru-RU"/>
    </w:rPr>
  </w:style>
  <w:style w:type="paragraph" w:customStyle="1" w:styleId="title2">
    <w:name w:val="title2"/>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itle3">
    <w:name w:val="title3"/>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itle4">
    <w:name w:val="title4"/>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itle5">
    <w:name w:val="title5"/>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content1">
    <w:name w:val="content1"/>
    <w:basedOn w:val="a"/>
    <w:rsid w:val="006A7E54"/>
    <w:pPr>
      <w:pBdr>
        <w:top w:val="single" w:sz="6" w:space="10" w:color="B3B0A4"/>
        <w:left w:val="single" w:sz="6" w:space="6" w:color="B3B0A4"/>
        <w:bottom w:val="single" w:sz="6" w:space="0" w:color="B3B0A4"/>
        <w:right w:val="single" w:sz="6" w:space="4" w:color="B3B0A4"/>
      </w:pBdr>
      <w:shd w:val="clear" w:color="auto" w:fill="FFFFFF"/>
      <w:spacing w:after="240" w:line="240" w:lineRule="auto"/>
    </w:pPr>
    <w:rPr>
      <w:rFonts w:ascii="Times New Roman" w:eastAsia="Times New Roman" w:hAnsi="Times New Roman"/>
      <w:sz w:val="24"/>
      <w:szCs w:val="24"/>
      <w:lang w:eastAsia="ru-RU"/>
    </w:rPr>
  </w:style>
  <w:style w:type="paragraph" w:customStyle="1" w:styleId="content2">
    <w:name w:val="content2"/>
    <w:basedOn w:val="a"/>
    <w:rsid w:val="006A7E54"/>
    <w:pPr>
      <w:spacing w:before="120" w:after="240" w:line="240" w:lineRule="auto"/>
    </w:pPr>
    <w:rPr>
      <w:rFonts w:ascii="Times New Roman" w:eastAsia="Times New Roman" w:hAnsi="Times New Roman"/>
      <w:vanish/>
      <w:sz w:val="24"/>
      <w:szCs w:val="24"/>
      <w:lang w:eastAsia="ru-RU"/>
    </w:rPr>
  </w:style>
  <w:style w:type="paragraph" w:customStyle="1" w:styleId="content3">
    <w:name w:val="content3"/>
    <w:basedOn w:val="a"/>
    <w:rsid w:val="006A7E54"/>
    <w:pPr>
      <w:spacing w:before="120" w:after="240" w:line="240" w:lineRule="auto"/>
    </w:pPr>
    <w:rPr>
      <w:rFonts w:ascii="Times New Roman" w:eastAsia="Times New Roman" w:hAnsi="Times New Roman"/>
      <w:vanish/>
      <w:sz w:val="24"/>
      <w:szCs w:val="24"/>
      <w:lang w:eastAsia="ru-RU"/>
    </w:rPr>
  </w:style>
  <w:style w:type="paragraph" w:customStyle="1" w:styleId="fulltext1">
    <w:name w:val="fulltext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othertext1">
    <w:name w:val="othertext1"/>
    <w:basedOn w:val="a"/>
    <w:rsid w:val="006A7E54"/>
    <w:pPr>
      <w:spacing w:before="120" w:after="240" w:line="240" w:lineRule="auto"/>
    </w:pPr>
    <w:rPr>
      <w:rFonts w:ascii="Times New Roman" w:eastAsia="Times New Roman" w:hAnsi="Times New Roman"/>
      <w:sz w:val="24"/>
      <w:szCs w:val="24"/>
      <w:lang w:eastAsia="ru-RU"/>
    </w:rPr>
  </w:style>
  <w:style w:type="paragraph" w:customStyle="1" w:styleId="txtlr1">
    <w:name w:val="txtlr1"/>
    <w:basedOn w:val="a"/>
    <w:rsid w:val="006A7E54"/>
    <w:pPr>
      <w:pBdr>
        <w:left w:val="single" w:sz="6" w:space="11" w:color="000000"/>
        <w:bottom w:val="single" w:sz="6" w:space="11" w:color="000000"/>
      </w:pBdr>
      <w:spacing w:before="120" w:after="240" w:line="240" w:lineRule="auto"/>
    </w:pPr>
    <w:rPr>
      <w:rFonts w:ascii="Times New Roman" w:eastAsia="Times New Roman" w:hAnsi="Times New Roman"/>
      <w:sz w:val="24"/>
      <w:szCs w:val="24"/>
      <w:lang w:eastAsia="ru-RU"/>
    </w:rPr>
  </w:style>
  <w:style w:type="paragraph" w:customStyle="1" w:styleId="zone21">
    <w:name w:val="zone21"/>
    <w:basedOn w:val="a"/>
    <w:rsid w:val="006A7E54"/>
    <w:pPr>
      <w:pBdr>
        <w:top w:val="single" w:sz="6" w:space="0" w:color="808080"/>
      </w:pBdr>
      <w:spacing w:before="120" w:after="240" w:line="240" w:lineRule="auto"/>
    </w:pPr>
    <w:rPr>
      <w:rFonts w:ascii="Times New Roman" w:eastAsia="Times New Roman" w:hAnsi="Times New Roman"/>
      <w:sz w:val="24"/>
      <w:szCs w:val="24"/>
      <w:lang w:eastAsia="ru-RU"/>
    </w:rPr>
  </w:style>
  <w:style w:type="paragraph" w:customStyle="1" w:styleId="zone22">
    <w:name w:val="zone22"/>
    <w:basedOn w:val="a"/>
    <w:rsid w:val="006A7E54"/>
    <w:pPr>
      <w:pBdr>
        <w:top w:val="single" w:sz="6" w:space="0" w:color="000000"/>
        <w:bottom w:val="single" w:sz="6" w:space="0" w:color="808080"/>
      </w:pBdr>
      <w:spacing w:before="120" w:after="240" w:line="240" w:lineRule="auto"/>
    </w:pPr>
    <w:rPr>
      <w:rFonts w:ascii="Times New Roman" w:eastAsia="Times New Roman" w:hAnsi="Times New Roman"/>
      <w:sz w:val="24"/>
      <w:szCs w:val="24"/>
      <w:lang w:eastAsia="ru-RU"/>
    </w:rPr>
  </w:style>
  <w:style w:type="paragraph" w:customStyle="1" w:styleId="checked1">
    <w:name w:val="checked1"/>
    <w:basedOn w:val="a"/>
    <w:rsid w:val="006A7E54"/>
    <w:pPr>
      <w:shd w:val="clear" w:color="auto" w:fill="D6D6D6"/>
      <w:spacing w:before="120" w:after="240" w:line="240" w:lineRule="auto"/>
    </w:pPr>
    <w:rPr>
      <w:rFonts w:ascii="Times New Roman" w:eastAsia="Times New Roman" w:hAnsi="Times New Roman"/>
      <w:sz w:val="24"/>
      <w:szCs w:val="24"/>
      <w:lang w:eastAsia="ru-RU"/>
    </w:rPr>
  </w:style>
  <w:style w:type="paragraph" w:customStyle="1" w:styleId="content4">
    <w:name w:val="content4"/>
    <w:basedOn w:val="a"/>
    <w:rsid w:val="006A7E54"/>
    <w:pPr>
      <w:shd w:val="clear" w:color="auto" w:fill="D6D6D6"/>
      <w:spacing w:before="120" w:after="240" w:line="240" w:lineRule="auto"/>
    </w:pPr>
    <w:rPr>
      <w:rFonts w:ascii="Times New Roman" w:eastAsia="Times New Roman" w:hAnsi="Times New Roman"/>
      <w:sz w:val="24"/>
      <w:szCs w:val="24"/>
      <w:lang w:eastAsia="ru-RU"/>
    </w:rPr>
  </w:style>
  <w:style w:type="paragraph" w:customStyle="1" w:styleId="editionnamesel1">
    <w:name w:val="editionnamesel1"/>
    <w:basedOn w:val="a"/>
    <w:rsid w:val="006A7E54"/>
    <w:pPr>
      <w:shd w:val="clear" w:color="auto" w:fill="C8D7FF"/>
      <w:spacing w:before="120" w:after="240" w:line="240" w:lineRule="auto"/>
    </w:pPr>
    <w:rPr>
      <w:rFonts w:ascii="Times New Roman" w:eastAsia="Times New Roman" w:hAnsi="Times New Roman"/>
      <w:sz w:val="24"/>
      <w:szCs w:val="24"/>
      <w:lang w:eastAsia="ru-RU"/>
    </w:rPr>
  </w:style>
  <w:style w:type="paragraph" w:customStyle="1" w:styleId="contentnamesel1">
    <w:name w:val="contentnamesel1"/>
    <w:basedOn w:val="a"/>
    <w:rsid w:val="006A7E54"/>
    <w:pPr>
      <w:shd w:val="clear" w:color="auto" w:fill="C8D7FF"/>
      <w:spacing w:before="120" w:after="240" w:line="240" w:lineRule="auto"/>
    </w:pPr>
    <w:rPr>
      <w:rFonts w:ascii="Times New Roman" w:eastAsia="Times New Roman" w:hAnsi="Times New Roman"/>
      <w:sz w:val="24"/>
      <w:szCs w:val="24"/>
      <w:lang w:eastAsia="ru-RU"/>
    </w:rPr>
  </w:style>
  <w:style w:type="paragraph" w:customStyle="1" w:styleId="trop1">
    <w:name w:val="tr_op1"/>
    <w:basedOn w:val="a"/>
    <w:rsid w:val="006A7E54"/>
    <w:pPr>
      <w:spacing w:before="45" w:after="240" w:line="240" w:lineRule="auto"/>
      <w:textAlignment w:val="center"/>
    </w:pPr>
    <w:rPr>
      <w:rFonts w:ascii="Times New Roman" w:eastAsia="Times New Roman" w:hAnsi="Times New Roman"/>
      <w:sz w:val="24"/>
      <w:szCs w:val="24"/>
      <w:lang w:eastAsia="ru-RU"/>
    </w:rPr>
  </w:style>
  <w:style w:type="paragraph" w:customStyle="1" w:styleId="trcl1">
    <w:name w:val="tr_cl1"/>
    <w:basedOn w:val="a"/>
    <w:rsid w:val="006A7E54"/>
    <w:pPr>
      <w:spacing w:before="45" w:after="240" w:line="240" w:lineRule="auto"/>
      <w:textAlignment w:val="center"/>
    </w:pPr>
    <w:rPr>
      <w:rFonts w:ascii="Times New Roman" w:eastAsia="Times New Roman" w:hAnsi="Times New Roman"/>
      <w:sz w:val="24"/>
      <w:szCs w:val="24"/>
      <w:lang w:eastAsia="ru-RU"/>
    </w:rPr>
  </w:style>
  <w:style w:type="paragraph" w:customStyle="1" w:styleId="contentsrow1">
    <w:name w:val="contentsrow1"/>
    <w:basedOn w:val="a"/>
    <w:rsid w:val="006A7E54"/>
    <w:pPr>
      <w:spacing w:before="60" w:after="45" w:line="240" w:lineRule="auto"/>
    </w:pPr>
    <w:rPr>
      <w:rFonts w:ascii="Times New Roman" w:eastAsia="Times New Roman" w:hAnsi="Times New Roman"/>
      <w:sz w:val="24"/>
      <w:szCs w:val="24"/>
      <w:lang w:eastAsia="ru-RU"/>
    </w:rPr>
  </w:style>
  <w:style w:type="character" w:customStyle="1" w:styleId="blk3">
    <w:name w:val="blk3"/>
    <w:rsid w:val="006A7E5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5611">
      <w:bodyDiv w:val="1"/>
      <w:marLeft w:val="0"/>
      <w:marRight w:val="0"/>
      <w:marTop w:val="0"/>
      <w:marBottom w:val="0"/>
      <w:divBdr>
        <w:top w:val="none" w:sz="0" w:space="0" w:color="auto"/>
        <w:left w:val="none" w:sz="0" w:space="0" w:color="auto"/>
        <w:bottom w:val="none" w:sz="0" w:space="0" w:color="auto"/>
        <w:right w:val="none" w:sz="0" w:space="0" w:color="auto"/>
      </w:divBdr>
    </w:div>
    <w:div w:id="196048021">
      <w:bodyDiv w:val="1"/>
      <w:marLeft w:val="0"/>
      <w:marRight w:val="0"/>
      <w:marTop w:val="0"/>
      <w:marBottom w:val="0"/>
      <w:divBdr>
        <w:top w:val="none" w:sz="0" w:space="0" w:color="auto"/>
        <w:left w:val="none" w:sz="0" w:space="0" w:color="auto"/>
        <w:bottom w:val="none" w:sz="0" w:space="0" w:color="auto"/>
        <w:right w:val="none" w:sz="0" w:space="0" w:color="auto"/>
      </w:divBdr>
    </w:div>
    <w:div w:id="306473738">
      <w:bodyDiv w:val="1"/>
      <w:marLeft w:val="0"/>
      <w:marRight w:val="0"/>
      <w:marTop w:val="0"/>
      <w:marBottom w:val="0"/>
      <w:divBdr>
        <w:top w:val="none" w:sz="0" w:space="0" w:color="auto"/>
        <w:left w:val="none" w:sz="0" w:space="0" w:color="auto"/>
        <w:bottom w:val="none" w:sz="0" w:space="0" w:color="auto"/>
        <w:right w:val="none" w:sz="0" w:space="0" w:color="auto"/>
      </w:divBdr>
      <w:divsChild>
        <w:div w:id="56827521">
          <w:marLeft w:val="60"/>
          <w:marRight w:val="60"/>
          <w:marTop w:val="100"/>
          <w:marBottom w:val="100"/>
          <w:divBdr>
            <w:top w:val="none" w:sz="0" w:space="0" w:color="auto"/>
            <w:left w:val="none" w:sz="0" w:space="0" w:color="auto"/>
            <w:bottom w:val="none" w:sz="0" w:space="0" w:color="auto"/>
            <w:right w:val="none" w:sz="0" w:space="0" w:color="auto"/>
          </w:divBdr>
        </w:div>
        <w:div w:id="144661587">
          <w:marLeft w:val="60"/>
          <w:marRight w:val="60"/>
          <w:marTop w:val="100"/>
          <w:marBottom w:val="100"/>
          <w:divBdr>
            <w:top w:val="none" w:sz="0" w:space="0" w:color="auto"/>
            <w:left w:val="none" w:sz="0" w:space="0" w:color="auto"/>
            <w:bottom w:val="none" w:sz="0" w:space="0" w:color="auto"/>
            <w:right w:val="none" w:sz="0" w:space="0" w:color="auto"/>
          </w:divBdr>
        </w:div>
        <w:div w:id="178856323">
          <w:marLeft w:val="60"/>
          <w:marRight w:val="60"/>
          <w:marTop w:val="100"/>
          <w:marBottom w:val="100"/>
          <w:divBdr>
            <w:top w:val="none" w:sz="0" w:space="0" w:color="auto"/>
            <w:left w:val="none" w:sz="0" w:space="0" w:color="auto"/>
            <w:bottom w:val="none" w:sz="0" w:space="0" w:color="auto"/>
            <w:right w:val="none" w:sz="0" w:space="0" w:color="auto"/>
          </w:divBdr>
        </w:div>
        <w:div w:id="261108227">
          <w:marLeft w:val="60"/>
          <w:marRight w:val="60"/>
          <w:marTop w:val="100"/>
          <w:marBottom w:val="100"/>
          <w:divBdr>
            <w:top w:val="none" w:sz="0" w:space="0" w:color="auto"/>
            <w:left w:val="none" w:sz="0" w:space="0" w:color="auto"/>
            <w:bottom w:val="none" w:sz="0" w:space="0" w:color="auto"/>
            <w:right w:val="none" w:sz="0" w:space="0" w:color="auto"/>
          </w:divBdr>
        </w:div>
        <w:div w:id="304049999">
          <w:marLeft w:val="60"/>
          <w:marRight w:val="60"/>
          <w:marTop w:val="100"/>
          <w:marBottom w:val="100"/>
          <w:divBdr>
            <w:top w:val="none" w:sz="0" w:space="0" w:color="auto"/>
            <w:left w:val="none" w:sz="0" w:space="0" w:color="auto"/>
            <w:bottom w:val="none" w:sz="0" w:space="0" w:color="auto"/>
            <w:right w:val="none" w:sz="0" w:space="0" w:color="auto"/>
          </w:divBdr>
        </w:div>
        <w:div w:id="369914567">
          <w:marLeft w:val="60"/>
          <w:marRight w:val="60"/>
          <w:marTop w:val="100"/>
          <w:marBottom w:val="100"/>
          <w:divBdr>
            <w:top w:val="none" w:sz="0" w:space="0" w:color="auto"/>
            <w:left w:val="none" w:sz="0" w:space="0" w:color="auto"/>
            <w:bottom w:val="none" w:sz="0" w:space="0" w:color="auto"/>
            <w:right w:val="none" w:sz="0" w:space="0" w:color="auto"/>
          </w:divBdr>
        </w:div>
        <w:div w:id="434179883">
          <w:marLeft w:val="60"/>
          <w:marRight w:val="60"/>
          <w:marTop w:val="100"/>
          <w:marBottom w:val="100"/>
          <w:divBdr>
            <w:top w:val="none" w:sz="0" w:space="0" w:color="auto"/>
            <w:left w:val="none" w:sz="0" w:space="0" w:color="auto"/>
            <w:bottom w:val="none" w:sz="0" w:space="0" w:color="auto"/>
            <w:right w:val="none" w:sz="0" w:space="0" w:color="auto"/>
          </w:divBdr>
        </w:div>
        <w:div w:id="499731860">
          <w:marLeft w:val="60"/>
          <w:marRight w:val="60"/>
          <w:marTop w:val="100"/>
          <w:marBottom w:val="100"/>
          <w:divBdr>
            <w:top w:val="none" w:sz="0" w:space="0" w:color="auto"/>
            <w:left w:val="none" w:sz="0" w:space="0" w:color="auto"/>
            <w:bottom w:val="none" w:sz="0" w:space="0" w:color="auto"/>
            <w:right w:val="none" w:sz="0" w:space="0" w:color="auto"/>
          </w:divBdr>
        </w:div>
        <w:div w:id="521210458">
          <w:marLeft w:val="60"/>
          <w:marRight w:val="60"/>
          <w:marTop w:val="100"/>
          <w:marBottom w:val="100"/>
          <w:divBdr>
            <w:top w:val="none" w:sz="0" w:space="0" w:color="auto"/>
            <w:left w:val="none" w:sz="0" w:space="0" w:color="auto"/>
            <w:bottom w:val="none" w:sz="0" w:space="0" w:color="auto"/>
            <w:right w:val="none" w:sz="0" w:space="0" w:color="auto"/>
          </w:divBdr>
        </w:div>
        <w:div w:id="537859148">
          <w:marLeft w:val="60"/>
          <w:marRight w:val="60"/>
          <w:marTop w:val="100"/>
          <w:marBottom w:val="100"/>
          <w:divBdr>
            <w:top w:val="none" w:sz="0" w:space="0" w:color="auto"/>
            <w:left w:val="none" w:sz="0" w:space="0" w:color="auto"/>
            <w:bottom w:val="none" w:sz="0" w:space="0" w:color="auto"/>
            <w:right w:val="none" w:sz="0" w:space="0" w:color="auto"/>
          </w:divBdr>
        </w:div>
        <w:div w:id="574970897">
          <w:marLeft w:val="60"/>
          <w:marRight w:val="60"/>
          <w:marTop w:val="100"/>
          <w:marBottom w:val="100"/>
          <w:divBdr>
            <w:top w:val="none" w:sz="0" w:space="0" w:color="auto"/>
            <w:left w:val="none" w:sz="0" w:space="0" w:color="auto"/>
            <w:bottom w:val="none" w:sz="0" w:space="0" w:color="auto"/>
            <w:right w:val="none" w:sz="0" w:space="0" w:color="auto"/>
          </w:divBdr>
        </w:div>
        <w:div w:id="592011910">
          <w:marLeft w:val="60"/>
          <w:marRight w:val="60"/>
          <w:marTop w:val="100"/>
          <w:marBottom w:val="100"/>
          <w:divBdr>
            <w:top w:val="none" w:sz="0" w:space="0" w:color="auto"/>
            <w:left w:val="none" w:sz="0" w:space="0" w:color="auto"/>
            <w:bottom w:val="none" w:sz="0" w:space="0" w:color="auto"/>
            <w:right w:val="none" w:sz="0" w:space="0" w:color="auto"/>
          </w:divBdr>
        </w:div>
        <w:div w:id="659701047">
          <w:marLeft w:val="60"/>
          <w:marRight w:val="60"/>
          <w:marTop w:val="100"/>
          <w:marBottom w:val="100"/>
          <w:divBdr>
            <w:top w:val="none" w:sz="0" w:space="0" w:color="auto"/>
            <w:left w:val="none" w:sz="0" w:space="0" w:color="auto"/>
            <w:bottom w:val="none" w:sz="0" w:space="0" w:color="auto"/>
            <w:right w:val="none" w:sz="0" w:space="0" w:color="auto"/>
          </w:divBdr>
        </w:div>
        <w:div w:id="757025226">
          <w:marLeft w:val="60"/>
          <w:marRight w:val="60"/>
          <w:marTop w:val="100"/>
          <w:marBottom w:val="100"/>
          <w:divBdr>
            <w:top w:val="none" w:sz="0" w:space="0" w:color="auto"/>
            <w:left w:val="none" w:sz="0" w:space="0" w:color="auto"/>
            <w:bottom w:val="none" w:sz="0" w:space="0" w:color="auto"/>
            <w:right w:val="none" w:sz="0" w:space="0" w:color="auto"/>
          </w:divBdr>
        </w:div>
        <w:div w:id="780421227">
          <w:marLeft w:val="60"/>
          <w:marRight w:val="60"/>
          <w:marTop w:val="100"/>
          <w:marBottom w:val="100"/>
          <w:divBdr>
            <w:top w:val="none" w:sz="0" w:space="0" w:color="auto"/>
            <w:left w:val="none" w:sz="0" w:space="0" w:color="auto"/>
            <w:bottom w:val="none" w:sz="0" w:space="0" w:color="auto"/>
            <w:right w:val="none" w:sz="0" w:space="0" w:color="auto"/>
          </w:divBdr>
        </w:div>
        <w:div w:id="805127838">
          <w:marLeft w:val="60"/>
          <w:marRight w:val="60"/>
          <w:marTop w:val="100"/>
          <w:marBottom w:val="100"/>
          <w:divBdr>
            <w:top w:val="none" w:sz="0" w:space="0" w:color="auto"/>
            <w:left w:val="none" w:sz="0" w:space="0" w:color="auto"/>
            <w:bottom w:val="none" w:sz="0" w:space="0" w:color="auto"/>
            <w:right w:val="none" w:sz="0" w:space="0" w:color="auto"/>
          </w:divBdr>
        </w:div>
        <w:div w:id="813137125">
          <w:marLeft w:val="60"/>
          <w:marRight w:val="60"/>
          <w:marTop w:val="100"/>
          <w:marBottom w:val="100"/>
          <w:divBdr>
            <w:top w:val="none" w:sz="0" w:space="0" w:color="auto"/>
            <w:left w:val="none" w:sz="0" w:space="0" w:color="auto"/>
            <w:bottom w:val="none" w:sz="0" w:space="0" w:color="auto"/>
            <w:right w:val="none" w:sz="0" w:space="0" w:color="auto"/>
          </w:divBdr>
        </w:div>
        <w:div w:id="922763959">
          <w:marLeft w:val="60"/>
          <w:marRight w:val="60"/>
          <w:marTop w:val="100"/>
          <w:marBottom w:val="100"/>
          <w:divBdr>
            <w:top w:val="none" w:sz="0" w:space="0" w:color="auto"/>
            <w:left w:val="none" w:sz="0" w:space="0" w:color="auto"/>
            <w:bottom w:val="none" w:sz="0" w:space="0" w:color="auto"/>
            <w:right w:val="none" w:sz="0" w:space="0" w:color="auto"/>
          </w:divBdr>
        </w:div>
        <w:div w:id="929313973">
          <w:marLeft w:val="60"/>
          <w:marRight w:val="60"/>
          <w:marTop w:val="100"/>
          <w:marBottom w:val="100"/>
          <w:divBdr>
            <w:top w:val="none" w:sz="0" w:space="0" w:color="auto"/>
            <w:left w:val="none" w:sz="0" w:space="0" w:color="auto"/>
            <w:bottom w:val="none" w:sz="0" w:space="0" w:color="auto"/>
            <w:right w:val="none" w:sz="0" w:space="0" w:color="auto"/>
          </w:divBdr>
        </w:div>
        <w:div w:id="1115175553">
          <w:marLeft w:val="60"/>
          <w:marRight w:val="60"/>
          <w:marTop w:val="100"/>
          <w:marBottom w:val="100"/>
          <w:divBdr>
            <w:top w:val="none" w:sz="0" w:space="0" w:color="auto"/>
            <w:left w:val="none" w:sz="0" w:space="0" w:color="auto"/>
            <w:bottom w:val="none" w:sz="0" w:space="0" w:color="auto"/>
            <w:right w:val="none" w:sz="0" w:space="0" w:color="auto"/>
          </w:divBdr>
        </w:div>
        <w:div w:id="1115639944">
          <w:marLeft w:val="60"/>
          <w:marRight w:val="60"/>
          <w:marTop w:val="100"/>
          <w:marBottom w:val="100"/>
          <w:divBdr>
            <w:top w:val="none" w:sz="0" w:space="0" w:color="auto"/>
            <w:left w:val="none" w:sz="0" w:space="0" w:color="auto"/>
            <w:bottom w:val="none" w:sz="0" w:space="0" w:color="auto"/>
            <w:right w:val="none" w:sz="0" w:space="0" w:color="auto"/>
          </w:divBdr>
        </w:div>
        <w:div w:id="1187018922">
          <w:marLeft w:val="60"/>
          <w:marRight w:val="60"/>
          <w:marTop w:val="100"/>
          <w:marBottom w:val="100"/>
          <w:divBdr>
            <w:top w:val="none" w:sz="0" w:space="0" w:color="auto"/>
            <w:left w:val="none" w:sz="0" w:space="0" w:color="auto"/>
            <w:bottom w:val="none" w:sz="0" w:space="0" w:color="auto"/>
            <w:right w:val="none" w:sz="0" w:space="0" w:color="auto"/>
          </w:divBdr>
        </w:div>
        <w:div w:id="1244488354">
          <w:marLeft w:val="60"/>
          <w:marRight w:val="60"/>
          <w:marTop w:val="100"/>
          <w:marBottom w:val="100"/>
          <w:divBdr>
            <w:top w:val="none" w:sz="0" w:space="0" w:color="auto"/>
            <w:left w:val="none" w:sz="0" w:space="0" w:color="auto"/>
            <w:bottom w:val="none" w:sz="0" w:space="0" w:color="auto"/>
            <w:right w:val="none" w:sz="0" w:space="0" w:color="auto"/>
          </w:divBdr>
        </w:div>
        <w:div w:id="1269695888">
          <w:marLeft w:val="60"/>
          <w:marRight w:val="60"/>
          <w:marTop w:val="100"/>
          <w:marBottom w:val="100"/>
          <w:divBdr>
            <w:top w:val="none" w:sz="0" w:space="0" w:color="auto"/>
            <w:left w:val="none" w:sz="0" w:space="0" w:color="auto"/>
            <w:bottom w:val="none" w:sz="0" w:space="0" w:color="auto"/>
            <w:right w:val="none" w:sz="0" w:space="0" w:color="auto"/>
          </w:divBdr>
        </w:div>
        <w:div w:id="1280993026">
          <w:marLeft w:val="60"/>
          <w:marRight w:val="60"/>
          <w:marTop w:val="100"/>
          <w:marBottom w:val="100"/>
          <w:divBdr>
            <w:top w:val="none" w:sz="0" w:space="0" w:color="auto"/>
            <w:left w:val="none" w:sz="0" w:space="0" w:color="auto"/>
            <w:bottom w:val="none" w:sz="0" w:space="0" w:color="auto"/>
            <w:right w:val="none" w:sz="0" w:space="0" w:color="auto"/>
          </w:divBdr>
        </w:div>
        <w:div w:id="1325281365">
          <w:marLeft w:val="60"/>
          <w:marRight w:val="60"/>
          <w:marTop w:val="100"/>
          <w:marBottom w:val="100"/>
          <w:divBdr>
            <w:top w:val="none" w:sz="0" w:space="0" w:color="auto"/>
            <w:left w:val="none" w:sz="0" w:space="0" w:color="auto"/>
            <w:bottom w:val="none" w:sz="0" w:space="0" w:color="auto"/>
            <w:right w:val="none" w:sz="0" w:space="0" w:color="auto"/>
          </w:divBdr>
        </w:div>
        <w:div w:id="1340277941">
          <w:marLeft w:val="60"/>
          <w:marRight w:val="60"/>
          <w:marTop w:val="100"/>
          <w:marBottom w:val="100"/>
          <w:divBdr>
            <w:top w:val="none" w:sz="0" w:space="0" w:color="auto"/>
            <w:left w:val="none" w:sz="0" w:space="0" w:color="auto"/>
            <w:bottom w:val="none" w:sz="0" w:space="0" w:color="auto"/>
            <w:right w:val="none" w:sz="0" w:space="0" w:color="auto"/>
          </w:divBdr>
        </w:div>
        <w:div w:id="1370573200">
          <w:marLeft w:val="60"/>
          <w:marRight w:val="60"/>
          <w:marTop w:val="100"/>
          <w:marBottom w:val="100"/>
          <w:divBdr>
            <w:top w:val="none" w:sz="0" w:space="0" w:color="auto"/>
            <w:left w:val="none" w:sz="0" w:space="0" w:color="auto"/>
            <w:bottom w:val="none" w:sz="0" w:space="0" w:color="auto"/>
            <w:right w:val="none" w:sz="0" w:space="0" w:color="auto"/>
          </w:divBdr>
        </w:div>
        <w:div w:id="1387029071">
          <w:marLeft w:val="60"/>
          <w:marRight w:val="60"/>
          <w:marTop w:val="100"/>
          <w:marBottom w:val="100"/>
          <w:divBdr>
            <w:top w:val="none" w:sz="0" w:space="0" w:color="auto"/>
            <w:left w:val="none" w:sz="0" w:space="0" w:color="auto"/>
            <w:bottom w:val="none" w:sz="0" w:space="0" w:color="auto"/>
            <w:right w:val="none" w:sz="0" w:space="0" w:color="auto"/>
          </w:divBdr>
        </w:div>
        <w:div w:id="1431390546">
          <w:marLeft w:val="60"/>
          <w:marRight w:val="60"/>
          <w:marTop w:val="100"/>
          <w:marBottom w:val="100"/>
          <w:divBdr>
            <w:top w:val="none" w:sz="0" w:space="0" w:color="auto"/>
            <w:left w:val="none" w:sz="0" w:space="0" w:color="auto"/>
            <w:bottom w:val="none" w:sz="0" w:space="0" w:color="auto"/>
            <w:right w:val="none" w:sz="0" w:space="0" w:color="auto"/>
          </w:divBdr>
        </w:div>
        <w:div w:id="1456869832">
          <w:marLeft w:val="60"/>
          <w:marRight w:val="60"/>
          <w:marTop w:val="100"/>
          <w:marBottom w:val="100"/>
          <w:divBdr>
            <w:top w:val="none" w:sz="0" w:space="0" w:color="auto"/>
            <w:left w:val="none" w:sz="0" w:space="0" w:color="auto"/>
            <w:bottom w:val="none" w:sz="0" w:space="0" w:color="auto"/>
            <w:right w:val="none" w:sz="0" w:space="0" w:color="auto"/>
          </w:divBdr>
        </w:div>
        <w:div w:id="1542402445">
          <w:marLeft w:val="60"/>
          <w:marRight w:val="60"/>
          <w:marTop w:val="100"/>
          <w:marBottom w:val="100"/>
          <w:divBdr>
            <w:top w:val="none" w:sz="0" w:space="0" w:color="auto"/>
            <w:left w:val="none" w:sz="0" w:space="0" w:color="auto"/>
            <w:bottom w:val="none" w:sz="0" w:space="0" w:color="auto"/>
            <w:right w:val="none" w:sz="0" w:space="0" w:color="auto"/>
          </w:divBdr>
        </w:div>
        <w:div w:id="1618218954">
          <w:marLeft w:val="60"/>
          <w:marRight w:val="60"/>
          <w:marTop w:val="100"/>
          <w:marBottom w:val="100"/>
          <w:divBdr>
            <w:top w:val="none" w:sz="0" w:space="0" w:color="auto"/>
            <w:left w:val="none" w:sz="0" w:space="0" w:color="auto"/>
            <w:bottom w:val="none" w:sz="0" w:space="0" w:color="auto"/>
            <w:right w:val="none" w:sz="0" w:space="0" w:color="auto"/>
          </w:divBdr>
        </w:div>
        <w:div w:id="1719664969">
          <w:marLeft w:val="60"/>
          <w:marRight w:val="60"/>
          <w:marTop w:val="100"/>
          <w:marBottom w:val="100"/>
          <w:divBdr>
            <w:top w:val="none" w:sz="0" w:space="0" w:color="auto"/>
            <w:left w:val="none" w:sz="0" w:space="0" w:color="auto"/>
            <w:bottom w:val="none" w:sz="0" w:space="0" w:color="auto"/>
            <w:right w:val="none" w:sz="0" w:space="0" w:color="auto"/>
          </w:divBdr>
        </w:div>
        <w:div w:id="1725592566">
          <w:marLeft w:val="60"/>
          <w:marRight w:val="60"/>
          <w:marTop w:val="100"/>
          <w:marBottom w:val="100"/>
          <w:divBdr>
            <w:top w:val="none" w:sz="0" w:space="0" w:color="auto"/>
            <w:left w:val="none" w:sz="0" w:space="0" w:color="auto"/>
            <w:bottom w:val="none" w:sz="0" w:space="0" w:color="auto"/>
            <w:right w:val="none" w:sz="0" w:space="0" w:color="auto"/>
          </w:divBdr>
        </w:div>
        <w:div w:id="1740861704">
          <w:marLeft w:val="60"/>
          <w:marRight w:val="60"/>
          <w:marTop w:val="100"/>
          <w:marBottom w:val="100"/>
          <w:divBdr>
            <w:top w:val="none" w:sz="0" w:space="0" w:color="auto"/>
            <w:left w:val="none" w:sz="0" w:space="0" w:color="auto"/>
            <w:bottom w:val="none" w:sz="0" w:space="0" w:color="auto"/>
            <w:right w:val="none" w:sz="0" w:space="0" w:color="auto"/>
          </w:divBdr>
        </w:div>
        <w:div w:id="1785610666">
          <w:marLeft w:val="60"/>
          <w:marRight w:val="60"/>
          <w:marTop w:val="100"/>
          <w:marBottom w:val="100"/>
          <w:divBdr>
            <w:top w:val="none" w:sz="0" w:space="0" w:color="auto"/>
            <w:left w:val="none" w:sz="0" w:space="0" w:color="auto"/>
            <w:bottom w:val="none" w:sz="0" w:space="0" w:color="auto"/>
            <w:right w:val="none" w:sz="0" w:space="0" w:color="auto"/>
          </w:divBdr>
        </w:div>
        <w:div w:id="1854101624">
          <w:marLeft w:val="60"/>
          <w:marRight w:val="60"/>
          <w:marTop w:val="100"/>
          <w:marBottom w:val="100"/>
          <w:divBdr>
            <w:top w:val="none" w:sz="0" w:space="0" w:color="auto"/>
            <w:left w:val="none" w:sz="0" w:space="0" w:color="auto"/>
            <w:bottom w:val="none" w:sz="0" w:space="0" w:color="auto"/>
            <w:right w:val="none" w:sz="0" w:space="0" w:color="auto"/>
          </w:divBdr>
        </w:div>
        <w:div w:id="1876885536">
          <w:marLeft w:val="60"/>
          <w:marRight w:val="60"/>
          <w:marTop w:val="100"/>
          <w:marBottom w:val="100"/>
          <w:divBdr>
            <w:top w:val="none" w:sz="0" w:space="0" w:color="auto"/>
            <w:left w:val="none" w:sz="0" w:space="0" w:color="auto"/>
            <w:bottom w:val="none" w:sz="0" w:space="0" w:color="auto"/>
            <w:right w:val="none" w:sz="0" w:space="0" w:color="auto"/>
          </w:divBdr>
        </w:div>
        <w:div w:id="1880625110">
          <w:marLeft w:val="60"/>
          <w:marRight w:val="60"/>
          <w:marTop w:val="100"/>
          <w:marBottom w:val="100"/>
          <w:divBdr>
            <w:top w:val="none" w:sz="0" w:space="0" w:color="auto"/>
            <w:left w:val="none" w:sz="0" w:space="0" w:color="auto"/>
            <w:bottom w:val="none" w:sz="0" w:space="0" w:color="auto"/>
            <w:right w:val="none" w:sz="0" w:space="0" w:color="auto"/>
          </w:divBdr>
        </w:div>
        <w:div w:id="1910844649">
          <w:marLeft w:val="60"/>
          <w:marRight w:val="60"/>
          <w:marTop w:val="100"/>
          <w:marBottom w:val="100"/>
          <w:divBdr>
            <w:top w:val="none" w:sz="0" w:space="0" w:color="auto"/>
            <w:left w:val="none" w:sz="0" w:space="0" w:color="auto"/>
            <w:bottom w:val="none" w:sz="0" w:space="0" w:color="auto"/>
            <w:right w:val="none" w:sz="0" w:space="0" w:color="auto"/>
          </w:divBdr>
        </w:div>
        <w:div w:id="2051224102">
          <w:marLeft w:val="60"/>
          <w:marRight w:val="60"/>
          <w:marTop w:val="100"/>
          <w:marBottom w:val="100"/>
          <w:divBdr>
            <w:top w:val="none" w:sz="0" w:space="0" w:color="auto"/>
            <w:left w:val="none" w:sz="0" w:space="0" w:color="auto"/>
            <w:bottom w:val="none" w:sz="0" w:space="0" w:color="auto"/>
            <w:right w:val="none" w:sz="0" w:space="0" w:color="auto"/>
          </w:divBdr>
        </w:div>
        <w:div w:id="2060125275">
          <w:marLeft w:val="60"/>
          <w:marRight w:val="60"/>
          <w:marTop w:val="100"/>
          <w:marBottom w:val="100"/>
          <w:divBdr>
            <w:top w:val="none" w:sz="0" w:space="0" w:color="auto"/>
            <w:left w:val="none" w:sz="0" w:space="0" w:color="auto"/>
            <w:bottom w:val="none" w:sz="0" w:space="0" w:color="auto"/>
            <w:right w:val="none" w:sz="0" w:space="0" w:color="auto"/>
          </w:divBdr>
        </w:div>
        <w:div w:id="2117865680">
          <w:marLeft w:val="60"/>
          <w:marRight w:val="60"/>
          <w:marTop w:val="100"/>
          <w:marBottom w:val="100"/>
          <w:divBdr>
            <w:top w:val="none" w:sz="0" w:space="0" w:color="auto"/>
            <w:left w:val="none" w:sz="0" w:space="0" w:color="auto"/>
            <w:bottom w:val="none" w:sz="0" w:space="0" w:color="auto"/>
            <w:right w:val="none" w:sz="0" w:space="0" w:color="auto"/>
          </w:divBdr>
        </w:div>
      </w:divsChild>
    </w:div>
    <w:div w:id="1113285175">
      <w:bodyDiv w:val="1"/>
      <w:marLeft w:val="0"/>
      <w:marRight w:val="0"/>
      <w:marTop w:val="0"/>
      <w:marBottom w:val="0"/>
      <w:divBdr>
        <w:top w:val="none" w:sz="0" w:space="0" w:color="auto"/>
        <w:left w:val="none" w:sz="0" w:space="0" w:color="auto"/>
        <w:bottom w:val="none" w:sz="0" w:space="0" w:color="auto"/>
        <w:right w:val="none" w:sz="0" w:space="0" w:color="auto"/>
      </w:divBdr>
    </w:div>
    <w:div w:id="1810122504">
      <w:bodyDiv w:val="1"/>
      <w:marLeft w:val="0"/>
      <w:marRight w:val="0"/>
      <w:marTop w:val="0"/>
      <w:marBottom w:val="0"/>
      <w:divBdr>
        <w:top w:val="none" w:sz="0" w:space="0" w:color="auto"/>
        <w:left w:val="none" w:sz="0" w:space="0" w:color="auto"/>
        <w:bottom w:val="none" w:sz="0" w:space="0" w:color="auto"/>
        <w:right w:val="none" w:sz="0" w:space="0" w:color="auto"/>
      </w:divBdr>
    </w:div>
    <w:div w:id="1869486334">
      <w:bodyDiv w:val="1"/>
      <w:marLeft w:val="0"/>
      <w:marRight w:val="0"/>
      <w:marTop w:val="0"/>
      <w:marBottom w:val="0"/>
      <w:divBdr>
        <w:top w:val="none" w:sz="0" w:space="0" w:color="auto"/>
        <w:left w:val="none" w:sz="0" w:space="0" w:color="auto"/>
        <w:bottom w:val="none" w:sz="0" w:space="0" w:color="auto"/>
        <w:right w:val="none" w:sz="0" w:space="0" w:color="auto"/>
      </w:divBdr>
      <w:divsChild>
        <w:div w:id="14574857">
          <w:marLeft w:val="60"/>
          <w:marRight w:val="60"/>
          <w:marTop w:val="100"/>
          <w:marBottom w:val="100"/>
          <w:divBdr>
            <w:top w:val="none" w:sz="0" w:space="0" w:color="auto"/>
            <w:left w:val="none" w:sz="0" w:space="0" w:color="auto"/>
            <w:bottom w:val="none" w:sz="0" w:space="0" w:color="auto"/>
            <w:right w:val="none" w:sz="0" w:space="0" w:color="auto"/>
          </w:divBdr>
        </w:div>
        <w:div w:id="21513893">
          <w:marLeft w:val="60"/>
          <w:marRight w:val="60"/>
          <w:marTop w:val="100"/>
          <w:marBottom w:val="100"/>
          <w:divBdr>
            <w:top w:val="none" w:sz="0" w:space="0" w:color="auto"/>
            <w:left w:val="none" w:sz="0" w:space="0" w:color="auto"/>
            <w:bottom w:val="none" w:sz="0" w:space="0" w:color="auto"/>
            <w:right w:val="none" w:sz="0" w:space="0" w:color="auto"/>
          </w:divBdr>
        </w:div>
        <w:div w:id="26149452">
          <w:marLeft w:val="60"/>
          <w:marRight w:val="60"/>
          <w:marTop w:val="100"/>
          <w:marBottom w:val="100"/>
          <w:divBdr>
            <w:top w:val="none" w:sz="0" w:space="0" w:color="auto"/>
            <w:left w:val="none" w:sz="0" w:space="0" w:color="auto"/>
            <w:bottom w:val="none" w:sz="0" w:space="0" w:color="auto"/>
            <w:right w:val="none" w:sz="0" w:space="0" w:color="auto"/>
          </w:divBdr>
        </w:div>
        <w:div w:id="31346858">
          <w:marLeft w:val="60"/>
          <w:marRight w:val="60"/>
          <w:marTop w:val="100"/>
          <w:marBottom w:val="100"/>
          <w:divBdr>
            <w:top w:val="none" w:sz="0" w:space="0" w:color="auto"/>
            <w:left w:val="none" w:sz="0" w:space="0" w:color="auto"/>
            <w:bottom w:val="none" w:sz="0" w:space="0" w:color="auto"/>
            <w:right w:val="none" w:sz="0" w:space="0" w:color="auto"/>
          </w:divBdr>
        </w:div>
        <w:div w:id="33888384">
          <w:marLeft w:val="60"/>
          <w:marRight w:val="60"/>
          <w:marTop w:val="100"/>
          <w:marBottom w:val="100"/>
          <w:divBdr>
            <w:top w:val="none" w:sz="0" w:space="0" w:color="auto"/>
            <w:left w:val="none" w:sz="0" w:space="0" w:color="auto"/>
            <w:bottom w:val="none" w:sz="0" w:space="0" w:color="auto"/>
            <w:right w:val="none" w:sz="0" w:space="0" w:color="auto"/>
          </w:divBdr>
        </w:div>
        <w:div w:id="34083523">
          <w:marLeft w:val="60"/>
          <w:marRight w:val="60"/>
          <w:marTop w:val="100"/>
          <w:marBottom w:val="100"/>
          <w:divBdr>
            <w:top w:val="none" w:sz="0" w:space="0" w:color="auto"/>
            <w:left w:val="none" w:sz="0" w:space="0" w:color="auto"/>
            <w:bottom w:val="none" w:sz="0" w:space="0" w:color="auto"/>
            <w:right w:val="none" w:sz="0" w:space="0" w:color="auto"/>
          </w:divBdr>
        </w:div>
        <w:div w:id="62534546">
          <w:marLeft w:val="60"/>
          <w:marRight w:val="60"/>
          <w:marTop w:val="100"/>
          <w:marBottom w:val="100"/>
          <w:divBdr>
            <w:top w:val="none" w:sz="0" w:space="0" w:color="auto"/>
            <w:left w:val="none" w:sz="0" w:space="0" w:color="auto"/>
            <w:bottom w:val="none" w:sz="0" w:space="0" w:color="auto"/>
            <w:right w:val="none" w:sz="0" w:space="0" w:color="auto"/>
          </w:divBdr>
        </w:div>
        <w:div w:id="79301837">
          <w:marLeft w:val="60"/>
          <w:marRight w:val="60"/>
          <w:marTop w:val="100"/>
          <w:marBottom w:val="100"/>
          <w:divBdr>
            <w:top w:val="none" w:sz="0" w:space="0" w:color="auto"/>
            <w:left w:val="none" w:sz="0" w:space="0" w:color="auto"/>
            <w:bottom w:val="none" w:sz="0" w:space="0" w:color="auto"/>
            <w:right w:val="none" w:sz="0" w:space="0" w:color="auto"/>
          </w:divBdr>
        </w:div>
        <w:div w:id="80838418">
          <w:marLeft w:val="60"/>
          <w:marRight w:val="60"/>
          <w:marTop w:val="100"/>
          <w:marBottom w:val="100"/>
          <w:divBdr>
            <w:top w:val="none" w:sz="0" w:space="0" w:color="auto"/>
            <w:left w:val="none" w:sz="0" w:space="0" w:color="auto"/>
            <w:bottom w:val="none" w:sz="0" w:space="0" w:color="auto"/>
            <w:right w:val="none" w:sz="0" w:space="0" w:color="auto"/>
          </w:divBdr>
        </w:div>
        <w:div w:id="117769764">
          <w:marLeft w:val="60"/>
          <w:marRight w:val="60"/>
          <w:marTop w:val="100"/>
          <w:marBottom w:val="100"/>
          <w:divBdr>
            <w:top w:val="none" w:sz="0" w:space="0" w:color="auto"/>
            <w:left w:val="none" w:sz="0" w:space="0" w:color="auto"/>
            <w:bottom w:val="none" w:sz="0" w:space="0" w:color="auto"/>
            <w:right w:val="none" w:sz="0" w:space="0" w:color="auto"/>
          </w:divBdr>
        </w:div>
        <w:div w:id="139274283">
          <w:marLeft w:val="60"/>
          <w:marRight w:val="60"/>
          <w:marTop w:val="100"/>
          <w:marBottom w:val="100"/>
          <w:divBdr>
            <w:top w:val="none" w:sz="0" w:space="0" w:color="auto"/>
            <w:left w:val="none" w:sz="0" w:space="0" w:color="auto"/>
            <w:bottom w:val="none" w:sz="0" w:space="0" w:color="auto"/>
            <w:right w:val="none" w:sz="0" w:space="0" w:color="auto"/>
          </w:divBdr>
        </w:div>
        <w:div w:id="148446740">
          <w:marLeft w:val="60"/>
          <w:marRight w:val="60"/>
          <w:marTop w:val="100"/>
          <w:marBottom w:val="100"/>
          <w:divBdr>
            <w:top w:val="none" w:sz="0" w:space="0" w:color="auto"/>
            <w:left w:val="none" w:sz="0" w:space="0" w:color="auto"/>
            <w:bottom w:val="none" w:sz="0" w:space="0" w:color="auto"/>
            <w:right w:val="none" w:sz="0" w:space="0" w:color="auto"/>
          </w:divBdr>
        </w:div>
        <w:div w:id="166410829">
          <w:marLeft w:val="60"/>
          <w:marRight w:val="60"/>
          <w:marTop w:val="100"/>
          <w:marBottom w:val="100"/>
          <w:divBdr>
            <w:top w:val="none" w:sz="0" w:space="0" w:color="auto"/>
            <w:left w:val="none" w:sz="0" w:space="0" w:color="auto"/>
            <w:bottom w:val="none" w:sz="0" w:space="0" w:color="auto"/>
            <w:right w:val="none" w:sz="0" w:space="0" w:color="auto"/>
          </w:divBdr>
        </w:div>
        <w:div w:id="167526033">
          <w:marLeft w:val="60"/>
          <w:marRight w:val="60"/>
          <w:marTop w:val="100"/>
          <w:marBottom w:val="100"/>
          <w:divBdr>
            <w:top w:val="none" w:sz="0" w:space="0" w:color="auto"/>
            <w:left w:val="none" w:sz="0" w:space="0" w:color="auto"/>
            <w:bottom w:val="none" w:sz="0" w:space="0" w:color="auto"/>
            <w:right w:val="none" w:sz="0" w:space="0" w:color="auto"/>
          </w:divBdr>
        </w:div>
        <w:div w:id="168373454">
          <w:marLeft w:val="60"/>
          <w:marRight w:val="60"/>
          <w:marTop w:val="100"/>
          <w:marBottom w:val="100"/>
          <w:divBdr>
            <w:top w:val="none" w:sz="0" w:space="0" w:color="auto"/>
            <w:left w:val="none" w:sz="0" w:space="0" w:color="auto"/>
            <w:bottom w:val="none" w:sz="0" w:space="0" w:color="auto"/>
            <w:right w:val="none" w:sz="0" w:space="0" w:color="auto"/>
          </w:divBdr>
        </w:div>
        <w:div w:id="179391411">
          <w:marLeft w:val="60"/>
          <w:marRight w:val="60"/>
          <w:marTop w:val="100"/>
          <w:marBottom w:val="100"/>
          <w:divBdr>
            <w:top w:val="none" w:sz="0" w:space="0" w:color="auto"/>
            <w:left w:val="none" w:sz="0" w:space="0" w:color="auto"/>
            <w:bottom w:val="none" w:sz="0" w:space="0" w:color="auto"/>
            <w:right w:val="none" w:sz="0" w:space="0" w:color="auto"/>
          </w:divBdr>
        </w:div>
        <w:div w:id="184557898">
          <w:marLeft w:val="60"/>
          <w:marRight w:val="60"/>
          <w:marTop w:val="100"/>
          <w:marBottom w:val="100"/>
          <w:divBdr>
            <w:top w:val="none" w:sz="0" w:space="0" w:color="auto"/>
            <w:left w:val="none" w:sz="0" w:space="0" w:color="auto"/>
            <w:bottom w:val="none" w:sz="0" w:space="0" w:color="auto"/>
            <w:right w:val="none" w:sz="0" w:space="0" w:color="auto"/>
          </w:divBdr>
        </w:div>
        <w:div w:id="193079090">
          <w:marLeft w:val="60"/>
          <w:marRight w:val="60"/>
          <w:marTop w:val="100"/>
          <w:marBottom w:val="100"/>
          <w:divBdr>
            <w:top w:val="none" w:sz="0" w:space="0" w:color="auto"/>
            <w:left w:val="none" w:sz="0" w:space="0" w:color="auto"/>
            <w:bottom w:val="none" w:sz="0" w:space="0" w:color="auto"/>
            <w:right w:val="none" w:sz="0" w:space="0" w:color="auto"/>
          </w:divBdr>
        </w:div>
        <w:div w:id="200702736">
          <w:marLeft w:val="60"/>
          <w:marRight w:val="60"/>
          <w:marTop w:val="100"/>
          <w:marBottom w:val="100"/>
          <w:divBdr>
            <w:top w:val="none" w:sz="0" w:space="0" w:color="auto"/>
            <w:left w:val="none" w:sz="0" w:space="0" w:color="auto"/>
            <w:bottom w:val="none" w:sz="0" w:space="0" w:color="auto"/>
            <w:right w:val="none" w:sz="0" w:space="0" w:color="auto"/>
          </w:divBdr>
        </w:div>
        <w:div w:id="200945332">
          <w:marLeft w:val="60"/>
          <w:marRight w:val="60"/>
          <w:marTop w:val="100"/>
          <w:marBottom w:val="100"/>
          <w:divBdr>
            <w:top w:val="none" w:sz="0" w:space="0" w:color="auto"/>
            <w:left w:val="none" w:sz="0" w:space="0" w:color="auto"/>
            <w:bottom w:val="none" w:sz="0" w:space="0" w:color="auto"/>
            <w:right w:val="none" w:sz="0" w:space="0" w:color="auto"/>
          </w:divBdr>
        </w:div>
        <w:div w:id="204098887">
          <w:marLeft w:val="60"/>
          <w:marRight w:val="60"/>
          <w:marTop w:val="100"/>
          <w:marBottom w:val="100"/>
          <w:divBdr>
            <w:top w:val="none" w:sz="0" w:space="0" w:color="auto"/>
            <w:left w:val="none" w:sz="0" w:space="0" w:color="auto"/>
            <w:bottom w:val="none" w:sz="0" w:space="0" w:color="auto"/>
            <w:right w:val="none" w:sz="0" w:space="0" w:color="auto"/>
          </w:divBdr>
        </w:div>
        <w:div w:id="230893819">
          <w:marLeft w:val="60"/>
          <w:marRight w:val="60"/>
          <w:marTop w:val="100"/>
          <w:marBottom w:val="100"/>
          <w:divBdr>
            <w:top w:val="none" w:sz="0" w:space="0" w:color="auto"/>
            <w:left w:val="none" w:sz="0" w:space="0" w:color="auto"/>
            <w:bottom w:val="none" w:sz="0" w:space="0" w:color="auto"/>
            <w:right w:val="none" w:sz="0" w:space="0" w:color="auto"/>
          </w:divBdr>
        </w:div>
        <w:div w:id="273247375">
          <w:marLeft w:val="60"/>
          <w:marRight w:val="60"/>
          <w:marTop w:val="100"/>
          <w:marBottom w:val="100"/>
          <w:divBdr>
            <w:top w:val="none" w:sz="0" w:space="0" w:color="auto"/>
            <w:left w:val="none" w:sz="0" w:space="0" w:color="auto"/>
            <w:bottom w:val="none" w:sz="0" w:space="0" w:color="auto"/>
            <w:right w:val="none" w:sz="0" w:space="0" w:color="auto"/>
          </w:divBdr>
        </w:div>
        <w:div w:id="276373034">
          <w:marLeft w:val="60"/>
          <w:marRight w:val="60"/>
          <w:marTop w:val="100"/>
          <w:marBottom w:val="100"/>
          <w:divBdr>
            <w:top w:val="none" w:sz="0" w:space="0" w:color="auto"/>
            <w:left w:val="none" w:sz="0" w:space="0" w:color="auto"/>
            <w:bottom w:val="none" w:sz="0" w:space="0" w:color="auto"/>
            <w:right w:val="none" w:sz="0" w:space="0" w:color="auto"/>
          </w:divBdr>
        </w:div>
        <w:div w:id="281811486">
          <w:marLeft w:val="60"/>
          <w:marRight w:val="60"/>
          <w:marTop w:val="100"/>
          <w:marBottom w:val="100"/>
          <w:divBdr>
            <w:top w:val="none" w:sz="0" w:space="0" w:color="auto"/>
            <w:left w:val="none" w:sz="0" w:space="0" w:color="auto"/>
            <w:bottom w:val="none" w:sz="0" w:space="0" w:color="auto"/>
            <w:right w:val="none" w:sz="0" w:space="0" w:color="auto"/>
          </w:divBdr>
        </w:div>
        <w:div w:id="291791308">
          <w:marLeft w:val="60"/>
          <w:marRight w:val="60"/>
          <w:marTop w:val="100"/>
          <w:marBottom w:val="100"/>
          <w:divBdr>
            <w:top w:val="none" w:sz="0" w:space="0" w:color="auto"/>
            <w:left w:val="none" w:sz="0" w:space="0" w:color="auto"/>
            <w:bottom w:val="none" w:sz="0" w:space="0" w:color="auto"/>
            <w:right w:val="none" w:sz="0" w:space="0" w:color="auto"/>
          </w:divBdr>
        </w:div>
        <w:div w:id="298849686">
          <w:marLeft w:val="60"/>
          <w:marRight w:val="60"/>
          <w:marTop w:val="100"/>
          <w:marBottom w:val="100"/>
          <w:divBdr>
            <w:top w:val="none" w:sz="0" w:space="0" w:color="auto"/>
            <w:left w:val="none" w:sz="0" w:space="0" w:color="auto"/>
            <w:bottom w:val="none" w:sz="0" w:space="0" w:color="auto"/>
            <w:right w:val="none" w:sz="0" w:space="0" w:color="auto"/>
          </w:divBdr>
        </w:div>
        <w:div w:id="307980201">
          <w:marLeft w:val="60"/>
          <w:marRight w:val="60"/>
          <w:marTop w:val="100"/>
          <w:marBottom w:val="100"/>
          <w:divBdr>
            <w:top w:val="none" w:sz="0" w:space="0" w:color="auto"/>
            <w:left w:val="none" w:sz="0" w:space="0" w:color="auto"/>
            <w:bottom w:val="none" w:sz="0" w:space="0" w:color="auto"/>
            <w:right w:val="none" w:sz="0" w:space="0" w:color="auto"/>
          </w:divBdr>
        </w:div>
        <w:div w:id="326980091">
          <w:marLeft w:val="60"/>
          <w:marRight w:val="60"/>
          <w:marTop w:val="100"/>
          <w:marBottom w:val="100"/>
          <w:divBdr>
            <w:top w:val="none" w:sz="0" w:space="0" w:color="auto"/>
            <w:left w:val="none" w:sz="0" w:space="0" w:color="auto"/>
            <w:bottom w:val="none" w:sz="0" w:space="0" w:color="auto"/>
            <w:right w:val="none" w:sz="0" w:space="0" w:color="auto"/>
          </w:divBdr>
        </w:div>
        <w:div w:id="339546774">
          <w:marLeft w:val="60"/>
          <w:marRight w:val="60"/>
          <w:marTop w:val="100"/>
          <w:marBottom w:val="100"/>
          <w:divBdr>
            <w:top w:val="none" w:sz="0" w:space="0" w:color="auto"/>
            <w:left w:val="none" w:sz="0" w:space="0" w:color="auto"/>
            <w:bottom w:val="none" w:sz="0" w:space="0" w:color="auto"/>
            <w:right w:val="none" w:sz="0" w:space="0" w:color="auto"/>
          </w:divBdr>
        </w:div>
        <w:div w:id="351684799">
          <w:marLeft w:val="60"/>
          <w:marRight w:val="60"/>
          <w:marTop w:val="100"/>
          <w:marBottom w:val="100"/>
          <w:divBdr>
            <w:top w:val="none" w:sz="0" w:space="0" w:color="auto"/>
            <w:left w:val="none" w:sz="0" w:space="0" w:color="auto"/>
            <w:bottom w:val="none" w:sz="0" w:space="0" w:color="auto"/>
            <w:right w:val="none" w:sz="0" w:space="0" w:color="auto"/>
          </w:divBdr>
        </w:div>
        <w:div w:id="356201133">
          <w:marLeft w:val="60"/>
          <w:marRight w:val="60"/>
          <w:marTop w:val="100"/>
          <w:marBottom w:val="100"/>
          <w:divBdr>
            <w:top w:val="none" w:sz="0" w:space="0" w:color="auto"/>
            <w:left w:val="none" w:sz="0" w:space="0" w:color="auto"/>
            <w:bottom w:val="none" w:sz="0" w:space="0" w:color="auto"/>
            <w:right w:val="none" w:sz="0" w:space="0" w:color="auto"/>
          </w:divBdr>
        </w:div>
        <w:div w:id="367724765">
          <w:marLeft w:val="60"/>
          <w:marRight w:val="60"/>
          <w:marTop w:val="100"/>
          <w:marBottom w:val="100"/>
          <w:divBdr>
            <w:top w:val="none" w:sz="0" w:space="0" w:color="auto"/>
            <w:left w:val="none" w:sz="0" w:space="0" w:color="auto"/>
            <w:bottom w:val="none" w:sz="0" w:space="0" w:color="auto"/>
            <w:right w:val="none" w:sz="0" w:space="0" w:color="auto"/>
          </w:divBdr>
        </w:div>
        <w:div w:id="381367047">
          <w:marLeft w:val="60"/>
          <w:marRight w:val="60"/>
          <w:marTop w:val="100"/>
          <w:marBottom w:val="100"/>
          <w:divBdr>
            <w:top w:val="none" w:sz="0" w:space="0" w:color="auto"/>
            <w:left w:val="none" w:sz="0" w:space="0" w:color="auto"/>
            <w:bottom w:val="none" w:sz="0" w:space="0" w:color="auto"/>
            <w:right w:val="none" w:sz="0" w:space="0" w:color="auto"/>
          </w:divBdr>
        </w:div>
        <w:div w:id="389814781">
          <w:marLeft w:val="60"/>
          <w:marRight w:val="60"/>
          <w:marTop w:val="100"/>
          <w:marBottom w:val="100"/>
          <w:divBdr>
            <w:top w:val="none" w:sz="0" w:space="0" w:color="auto"/>
            <w:left w:val="none" w:sz="0" w:space="0" w:color="auto"/>
            <w:bottom w:val="none" w:sz="0" w:space="0" w:color="auto"/>
            <w:right w:val="none" w:sz="0" w:space="0" w:color="auto"/>
          </w:divBdr>
        </w:div>
        <w:div w:id="409156332">
          <w:marLeft w:val="60"/>
          <w:marRight w:val="60"/>
          <w:marTop w:val="100"/>
          <w:marBottom w:val="100"/>
          <w:divBdr>
            <w:top w:val="none" w:sz="0" w:space="0" w:color="auto"/>
            <w:left w:val="none" w:sz="0" w:space="0" w:color="auto"/>
            <w:bottom w:val="none" w:sz="0" w:space="0" w:color="auto"/>
            <w:right w:val="none" w:sz="0" w:space="0" w:color="auto"/>
          </w:divBdr>
        </w:div>
        <w:div w:id="412093767">
          <w:marLeft w:val="60"/>
          <w:marRight w:val="60"/>
          <w:marTop w:val="100"/>
          <w:marBottom w:val="100"/>
          <w:divBdr>
            <w:top w:val="none" w:sz="0" w:space="0" w:color="auto"/>
            <w:left w:val="none" w:sz="0" w:space="0" w:color="auto"/>
            <w:bottom w:val="none" w:sz="0" w:space="0" w:color="auto"/>
            <w:right w:val="none" w:sz="0" w:space="0" w:color="auto"/>
          </w:divBdr>
        </w:div>
        <w:div w:id="414908953">
          <w:marLeft w:val="60"/>
          <w:marRight w:val="60"/>
          <w:marTop w:val="100"/>
          <w:marBottom w:val="100"/>
          <w:divBdr>
            <w:top w:val="none" w:sz="0" w:space="0" w:color="auto"/>
            <w:left w:val="none" w:sz="0" w:space="0" w:color="auto"/>
            <w:bottom w:val="none" w:sz="0" w:space="0" w:color="auto"/>
            <w:right w:val="none" w:sz="0" w:space="0" w:color="auto"/>
          </w:divBdr>
        </w:div>
        <w:div w:id="422916844">
          <w:marLeft w:val="60"/>
          <w:marRight w:val="60"/>
          <w:marTop w:val="100"/>
          <w:marBottom w:val="100"/>
          <w:divBdr>
            <w:top w:val="none" w:sz="0" w:space="0" w:color="auto"/>
            <w:left w:val="none" w:sz="0" w:space="0" w:color="auto"/>
            <w:bottom w:val="none" w:sz="0" w:space="0" w:color="auto"/>
            <w:right w:val="none" w:sz="0" w:space="0" w:color="auto"/>
          </w:divBdr>
        </w:div>
        <w:div w:id="424809575">
          <w:marLeft w:val="60"/>
          <w:marRight w:val="60"/>
          <w:marTop w:val="100"/>
          <w:marBottom w:val="100"/>
          <w:divBdr>
            <w:top w:val="none" w:sz="0" w:space="0" w:color="auto"/>
            <w:left w:val="none" w:sz="0" w:space="0" w:color="auto"/>
            <w:bottom w:val="none" w:sz="0" w:space="0" w:color="auto"/>
            <w:right w:val="none" w:sz="0" w:space="0" w:color="auto"/>
          </w:divBdr>
        </w:div>
        <w:div w:id="428039367">
          <w:marLeft w:val="60"/>
          <w:marRight w:val="60"/>
          <w:marTop w:val="100"/>
          <w:marBottom w:val="100"/>
          <w:divBdr>
            <w:top w:val="none" w:sz="0" w:space="0" w:color="auto"/>
            <w:left w:val="none" w:sz="0" w:space="0" w:color="auto"/>
            <w:bottom w:val="none" w:sz="0" w:space="0" w:color="auto"/>
            <w:right w:val="none" w:sz="0" w:space="0" w:color="auto"/>
          </w:divBdr>
        </w:div>
        <w:div w:id="430011405">
          <w:marLeft w:val="60"/>
          <w:marRight w:val="60"/>
          <w:marTop w:val="100"/>
          <w:marBottom w:val="100"/>
          <w:divBdr>
            <w:top w:val="none" w:sz="0" w:space="0" w:color="auto"/>
            <w:left w:val="none" w:sz="0" w:space="0" w:color="auto"/>
            <w:bottom w:val="none" w:sz="0" w:space="0" w:color="auto"/>
            <w:right w:val="none" w:sz="0" w:space="0" w:color="auto"/>
          </w:divBdr>
        </w:div>
        <w:div w:id="439960605">
          <w:marLeft w:val="60"/>
          <w:marRight w:val="60"/>
          <w:marTop w:val="100"/>
          <w:marBottom w:val="100"/>
          <w:divBdr>
            <w:top w:val="none" w:sz="0" w:space="0" w:color="auto"/>
            <w:left w:val="none" w:sz="0" w:space="0" w:color="auto"/>
            <w:bottom w:val="none" w:sz="0" w:space="0" w:color="auto"/>
            <w:right w:val="none" w:sz="0" w:space="0" w:color="auto"/>
          </w:divBdr>
        </w:div>
        <w:div w:id="446971210">
          <w:marLeft w:val="60"/>
          <w:marRight w:val="60"/>
          <w:marTop w:val="100"/>
          <w:marBottom w:val="100"/>
          <w:divBdr>
            <w:top w:val="none" w:sz="0" w:space="0" w:color="auto"/>
            <w:left w:val="none" w:sz="0" w:space="0" w:color="auto"/>
            <w:bottom w:val="none" w:sz="0" w:space="0" w:color="auto"/>
            <w:right w:val="none" w:sz="0" w:space="0" w:color="auto"/>
          </w:divBdr>
        </w:div>
        <w:div w:id="459806689">
          <w:marLeft w:val="60"/>
          <w:marRight w:val="60"/>
          <w:marTop w:val="100"/>
          <w:marBottom w:val="100"/>
          <w:divBdr>
            <w:top w:val="none" w:sz="0" w:space="0" w:color="auto"/>
            <w:left w:val="none" w:sz="0" w:space="0" w:color="auto"/>
            <w:bottom w:val="none" w:sz="0" w:space="0" w:color="auto"/>
            <w:right w:val="none" w:sz="0" w:space="0" w:color="auto"/>
          </w:divBdr>
        </w:div>
        <w:div w:id="469369575">
          <w:marLeft w:val="60"/>
          <w:marRight w:val="60"/>
          <w:marTop w:val="100"/>
          <w:marBottom w:val="100"/>
          <w:divBdr>
            <w:top w:val="none" w:sz="0" w:space="0" w:color="auto"/>
            <w:left w:val="none" w:sz="0" w:space="0" w:color="auto"/>
            <w:bottom w:val="none" w:sz="0" w:space="0" w:color="auto"/>
            <w:right w:val="none" w:sz="0" w:space="0" w:color="auto"/>
          </w:divBdr>
        </w:div>
        <w:div w:id="473184242">
          <w:marLeft w:val="60"/>
          <w:marRight w:val="60"/>
          <w:marTop w:val="100"/>
          <w:marBottom w:val="100"/>
          <w:divBdr>
            <w:top w:val="none" w:sz="0" w:space="0" w:color="auto"/>
            <w:left w:val="none" w:sz="0" w:space="0" w:color="auto"/>
            <w:bottom w:val="none" w:sz="0" w:space="0" w:color="auto"/>
            <w:right w:val="none" w:sz="0" w:space="0" w:color="auto"/>
          </w:divBdr>
        </w:div>
        <w:div w:id="483591047">
          <w:marLeft w:val="60"/>
          <w:marRight w:val="60"/>
          <w:marTop w:val="100"/>
          <w:marBottom w:val="100"/>
          <w:divBdr>
            <w:top w:val="none" w:sz="0" w:space="0" w:color="auto"/>
            <w:left w:val="none" w:sz="0" w:space="0" w:color="auto"/>
            <w:bottom w:val="none" w:sz="0" w:space="0" w:color="auto"/>
            <w:right w:val="none" w:sz="0" w:space="0" w:color="auto"/>
          </w:divBdr>
        </w:div>
        <w:div w:id="484201191">
          <w:marLeft w:val="60"/>
          <w:marRight w:val="60"/>
          <w:marTop w:val="100"/>
          <w:marBottom w:val="100"/>
          <w:divBdr>
            <w:top w:val="none" w:sz="0" w:space="0" w:color="auto"/>
            <w:left w:val="none" w:sz="0" w:space="0" w:color="auto"/>
            <w:bottom w:val="none" w:sz="0" w:space="0" w:color="auto"/>
            <w:right w:val="none" w:sz="0" w:space="0" w:color="auto"/>
          </w:divBdr>
        </w:div>
        <w:div w:id="490340783">
          <w:marLeft w:val="60"/>
          <w:marRight w:val="60"/>
          <w:marTop w:val="100"/>
          <w:marBottom w:val="100"/>
          <w:divBdr>
            <w:top w:val="none" w:sz="0" w:space="0" w:color="auto"/>
            <w:left w:val="none" w:sz="0" w:space="0" w:color="auto"/>
            <w:bottom w:val="none" w:sz="0" w:space="0" w:color="auto"/>
            <w:right w:val="none" w:sz="0" w:space="0" w:color="auto"/>
          </w:divBdr>
        </w:div>
        <w:div w:id="493377684">
          <w:marLeft w:val="60"/>
          <w:marRight w:val="60"/>
          <w:marTop w:val="100"/>
          <w:marBottom w:val="100"/>
          <w:divBdr>
            <w:top w:val="none" w:sz="0" w:space="0" w:color="auto"/>
            <w:left w:val="none" w:sz="0" w:space="0" w:color="auto"/>
            <w:bottom w:val="none" w:sz="0" w:space="0" w:color="auto"/>
            <w:right w:val="none" w:sz="0" w:space="0" w:color="auto"/>
          </w:divBdr>
        </w:div>
        <w:div w:id="495344844">
          <w:marLeft w:val="60"/>
          <w:marRight w:val="60"/>
          <w:marTop w:val="100"/>
          <w:marBottom w:val="100"/>
          <w:divBdr>
            <w:top w:val="none" w:sz="0" w:space="0" w:color="auto"/>
            <w:left w:val="none" w:sz="0" w:space="0" w:color="auto"/>
            <w:bottom w:val="none" w:sz="0" w:space="0" w:color="auto"/>
            <w:right w:val="none" w:sz="0" w:space="0" w:color="auto"/>
          </w:divBdr>
        </w:div>
        <w:div w:id="505289394">
          <w:marLeft w:val="60"/>
          <w:marRight w:val="60"/>
          <w:marTop w:val="100"/>
          <w:marBottom w:val="100"/>
          <w:divBdr>
            <w:top w:val="none" w:sz="0" w:space="0" w:color="auto"/>
            <w:left w:val="none" w:sz="0" w:space="0" w:color="auto"/>
            <w:bottom w:val="none" w:sz="0" w:space="0" w:color="auto"/>
            <w:right w:val="none" w:sz="0" w:space="0" w:color="auto"/>
          </w:divBdr>
        </w:div>
        <w:div w:id="514534755">
          <w:marLeft w:val="60"/>
          <w:marRight w:val="60"/>
          <w:marTop w:val="100"/>
          <w:marBottom w:val="100"/>
          <w:divBdr>
            <w:top w:val="none" w:sz="0" w:space="0" w:color="auto"/>
            <w:left w:val="none" w:sz="0" w:space="0" w:color="auto"/>
            <w:bottom w:val="none" w:sz="0" w:space="0" w:color="auto"/>
            <w:right w:val="none" w:sz="0" w:space="0" w:color="auto"/>
          </w:divBdr>
        </w:div>
        <w:div w:id="528182184">
          <w:marLeft w:val="60"/>
          <w:marRight w:val="60"/>
          <w:marTop w:val="100"/>
          <w:marBottom w:val="100"/>
          <w:divBdr>
            <w:top w:val="none" w:sz="0" w:space="0" w:color="auto"/>
            <w:left w:val="none" w:sz="0" w:space="0" w:color="auto"/>
            <w:bottom w:val="none" w:sz="0" w:space="0" w:color="auto"/>
            <w:right w:val="none" w:sz="0" w:space="0" w:color="auto"/>
          </w:divBdr>
        </w:div>
        <w:div w:id="541987770">
          <w:marLeft w:val="60"/>
          <w:marRight w:val="60"/>
          <w:marTop w:val="100"/>
          <w:marBottom w:val="100"/>
          <w:divBdr>
            <w:top w:val="none" w:sz="0" w:space="0" w:color="auto"/>
            <w:left w:val="none" w:sz="0" w:space="0" w:color="auto"/>
            <w:bottom w:val="none" w:sz="0" w:space="0" w:color="auto"/>
            <w:right w:val="none" w:sz="0" w:space="0" w:color="auto"/>
          </w:divBdr>
        </w:div>
        <w:div w:id="549809966">
          <w:marLeft w:val="60"/>
          <w:marRight w:val="60"/>
          <w:marTop w:val="100"/>
          <w:marBottom w:val="100"/>
          <w:divBdr>
            <w:top w:val="none" w:sz="0" w:space="0" w:color="auto"/>
            <w:left w:val="none" w:sz="0" w:space="0" w:color="auto"/>
            <w:bottom w:val="none" w:sz="0" w:space="0" w:color="auto"/>
            <w:right w:val="none" w:sz="0" w:space="0" w:color="auto"/>
          </w:divBdr>
        </w:div>
        <w:div w:id="552543546">
          <w:marLeft w:val="60"/>
          <w:marRight w:val="60"/>
          <w:marTop w:val="100"/>
          <w:marBottom w:val="100"/>
          <w:divBdr>
            <w:top w:val="none" w:sz="0" w:space="0" w:color="auto"/>
            <w:left w:val="none" w:sz="0" w:space="0" w:color="auto"/>
            <w:bottom w:val="none" w:sz="0" w:space="0" w:color="auto"/>
            <w:right w:val="none" w:sz="0" w:space="0" w:color="auto"/>
          </w:divBdr>
        </w:div>
        <w:div w:id="554776754">
          <w:marLeft w:val="60"/>
          <w:marRight w:val="60"/>
          <w:marTop w:val="100"/>
          <w:marBottom w:val="100"/>
          <w:divBdr>
            <w:top w:val="none" w:sz="0" w:space="0" w:color="auto"/>
            <w:left w:val="none" w:sz="0" w:space="0" w:color="auto"/>
            <w:bottom w:val="none" w:sz="0" w:space="0" w:color="auto"/>
            <w:right w:val="none" w:sz="0" w:space="0" w:color="auto"/>
          </w:divBdr>
        </w:div>
        <w:div w:id="555706070">
          <w:marLeft w:val="60"/>
          <w:marRight w:val="60"/>
          <w:marTop w:val="100"/>
          <w:marBottom w:val="100"/>
          <w:divBdr>
            <w:top w:val="none" w:sz="0" w:space="0" w:color="auto"/>
            <w:left w:val="none" w:sz="0" w:space="0" w:color="auto"/>
            <w:bottom w:val="none" w:sz="0" w:space="0" w:color="auto"/>
            <w:right w:val="none" w:sz="0" w:space="0" w:color="auto"/>
          </w:divBdr>
        </w:div>
        <w:div w:id="558397923">
          <w:marLeft w:val="60"/>
          <w:marRight w:val="60"/>
          <w:marTop w:val="100"/>
          <w:marBottom w:val="100"/>
          <w:divBdr>
            <w:top w:val="none" w:sz="0" w:space="0" w:color="auto"/>
            <w:left w:val="none" w:sz="0" w:space="0" w:color="auto"/>
            <w:bottom w:val="none" w:sz="0" w:space="0" w:color="auto"/>
            <w:right w:val="none" w:sz="0" w:space="0" w:color="auto"/>
          </w:divBdr>
        </w:div>
        <w:div w:id="566452880">
          <w:marLeft w:val="60"/>
          <w:marRight w:val="60"/>
          <w:marTop w:val="100"/>
          <w:marBottom w:val="100"/>
          <w:divBdr>
            <w:top w:val="none" w:sz="0" w:space="0" w:color="auto"/>
            <w:left w:val="none" w:sz="0" w:space="0" w:color="auto"/>
            <w:bottom w:val="none" w:sz="0" w:space="0" w:color="auto"/>
            <w:right w:val="none" w:sz="0" w:space="0" w:color="auto"/>
          </w:divBdr>
        </w:div>
        <w:div w:id="567805159">
          <w:marLeft w:val="60"/>
          <w:marRight w:val="60"/>
          <w:marTop w:val="100"/>
          <w:marBottom w:val="100"/>
          <w:divBdr>
            <w:top w:val="none" w:sz="0" w:space="0" w:color="auto"/>
            <w:left w:val="none" w:sz="0" w:space="0" w:color="auto"/>
            <w:bottom w:val="none" w:sz="0" w:space="0" w:color="auto"/>
            <w:right w:val="none" w:sz="0" w:space="0" w:color="auto"/>
          </w:divBdr>
        </w:div>
        <w:div w:id="570697977">
          <w:marLeft w:val="60"/>
          <w:marRight w:val="60"/>
          <w:marTop w:val="100"/>
          <w:marBottom w:val="100"/>
          <w:divBdr>
            <w:top w:val="none" w:sz="0" w:space="0" w:color="auto"/>
            <w:left w:val="none" w:sz="0" w:space="0" w:color="auto"/>
            <w:bottom w:val="none" w:sz="0" w:space="0" w:color="auto"/>
            <w:right w:val="none" w:sz="0" w:space="0" w:color="auto"/>
          </w:divBdr>
        </w:div>
        <w:div w:id="570970173">
          <w:marLeft w:val="60"/>
          <w:marRight w:val="60"/>
          <w:marTop w:val="100"/>
          <w:marBottom w:val="100"/>
          <w:divBdr>
            <w:top w:val="none" w:sz="0" w:space="0" w:color="auto"/>
            <w:left w:val="none" w:sz="0" w:space="0" w:color="auto"/>
            <w:bottom w:val="none" w:sz="0" w:space="0" w:color="auto"/>
            <w:right w:val="none" w:sz="0" w:space="0" w:color="auto"/>
          </w:divBdr>
        </w:div>
        <w:div w:id="575745512">
          <w:marLeft w:val="60"/>
          <w:marRight w:val="60"/>
          <w:marTop w:val="100"/>
          <w:marBottom w:val="100"/>
          <w:divBdr>
            <w:top w:val="none" w:sz="0" w:space="0" w:color="auto"/>
            <w:left w:val="none" w:sz="0" w:space="0" w:color="auto"/>
            <w:bottom w:val="none" w:sz="0" w:space="0" w:color="auto"/>
            <w:right w:val="none" w:sz="0" w:space="0" w:color="auto"/>
          </w:divBdr>
        </w:div>
        <w:div w:id="586497612">
          <w:marLeft w:val="60"/>
          <w:marRight w:val="60"/>
          <w:marTop w:val="100"/>
          <w:marBottom w:val="100"/>
          <w:divBdr>
            <w:top w:val="none" w:sz="0" w:space="0" w:color="auto"/>
            <w:left w:val="none" w:sz="0" w:space="0" w:color="auto"/>
            <w:bottom w:val="none" w:sz="0" w:space="0" w:color="auto"/>
            <w:right w:val="none" w:sz="0" w:space="0" w:color="auto"/>
          </w:divBdr>
        </w:div>
        <w:div w:id="591548416">
          <w:marLeft w:val="60"/>
          <w:marRight w:val="60"/>
          <w:marTop w:val="100"/>
          <w:marBottom w:val="100"/>
          <w:divBdr>
            <w:top w:val="none" w:sz="0" w:space="0" w:color="auto"/>
            <w:left w:val="none" w:sz="0" w:space="0" w:color="auto"/>
            <w:bottom w:val="none" w:sz="0" w:space="0" w:color="auto"/>
            <w:right w:val="none" w:sz="0" w:space="0" w:color="auto"/>
          </w:divBdr>
        </w:div>
        <w:div w:id="597057276">
          <w:marLeft w:val="60"/>
          <w:marRight w:val="60"/>
          <w:marTop w:val="100"/>
          <w:marBottom w:val="100"/>
          <w:divBdr>
            <w:top w:val="none" w:sz="0" w:space="0" w:color="auto"/>
            <w:left w:val="none" w:sz="0" w:space="0" w:color="auto"/>
            <w:bottom w:val="none" w:sz="0" w:space="0" w:color="auto"/>
            <w:right w:val="none" w:sz="0" w:space="0" w:color="auto"/>
          </w:divBdr>
        </w:div>
        <w:div w:id="608270339">
          <w:marLeft w:val="60"/>
          <w:marRight w:val="60"/>
          <w:marTop w:val="100"/>
          <w:marBottom w:val="100"/>
          <w:divBdr>
            <w:top w:val="none" w:sz="0" w:space="0" w:color="auto"/>
            <w:left w:val="none" w:sz="0" w:space="0" w:color="auto"/>
            <w:bottom w:val="none" w:sz="0" w:space="0" w:color="auto"/>
            <w:right w:val="none" w:sz="0" w:space="0" w:color="auto"/>
          </w:divBdr>
        </w:div>
        <w:div w:id="610473034">
          <w:marLeft w:val="60"/>
          <w:marRight w:val="60"/>
          <w:marTop w:val="100"/>
          <w:marBottom w:val="100"/>
          <w:divBdr>
            <w:top w:val="none" w:sz="0" w:space="0" w:color="auto"/>
            <w:left w:val="none" w:sz="0" w:space="0" w:color="auto"/>
            <w:bottom w:val="none" w:sz="0" w:space="0" w:color="auto"/>
            <w:right w:val="none" w:sz="0" w:space="0" w:color="auto"/>
          </w:divBdr>
        </w:div>
        <w:div w:id="614562993">
          <w:marLeft w:val="60"/>
          <w:marRight w:val="60"/>
          <w:marTop w:val="100"/>
          <w:marBottom w:val="100"/>
          <w:divBdr>
            <w:top w:val="none" w:sz="0" w:space="0" w:color="auto"/>
            <w:left w:val="none" w:sz="0" w:space="0" w:color="auto"/>
            <w:bottom w:val="none" w:sz="0" w:space="0" w:color="auto"/>
            <w:right w:val="none" w:sz="0" w:space="0" w:color="auto"/>
          </w:divBdr>
        </w:div>
        <w:div w:id="633754713">
          <w:marLeft w:val="60"/>
          <w:marRight w:val="60"/>
          <w:marTop w:val="100"/>
          <w:marBottom w:val="100"/>
          <w:divBdr>
            <w:top w:val="none" w:sz="0" w:space="0" w:color="auto"/>
            <w:left w:val="none" w:sz="0" w:space="0" w:color="auto"/>
            <w:bottom w:val="none" w:sz="0" w:space="0" w:color="auto"/>
            <w:right w:val="none" w:sz="0" w:space="0" w:color="auto"/>
          </w:divBdr>
        </w:div>
        <w:div w:id="635186854">
          <w:marLeft w:val="60"/>
          <w:marRight w:val="60"/>
          <w:marTop w:val="100"/>
          <w:marBottom w:val="100"/>
          <w:divBdr>
            <w:top w:val="none" w:sz="0" w:space="0" w:color="auto"/>
            <w:left w:val="none" w:sz="0" w:space="0" w:color="auto"/>
            <w:bottom w:val="none" w:sz="0" w:space="0" w:color="auto"/>
            <w:right w:val="none" w:sz="0" w:space="0" w:color="auto"/>
          </w:divBdr>
        </w:div>
        <w:div w:id="636105326">
          <w:marLeft w:val="60"/>
          <w:marRight w:val="60"/>
          <w:marTop w:val="100"/>
          <w:marBottom w:val="100"/>
          <w:divBdr>
            <w:top w:val="none" w:sz="0" w:space="0" w:color="auto"/>
            <w:left w:val="none" w:sz="0" w:space="0" w:color="auto"/>
            <w:bottom w:val="none" w:sz="0" w:space="0" w:color="auto"/>
            <w:right w:val="none" w:sz="0" w:space="0" w:color="auto"/>
          </w:divBdr>
        </w:div>
        <w:div w:id="656304436">
          <w:marLeft w:val="60"/>
          <w:marRight w:val="60"/>
          <w:marTop w:val="100"/>
          <w:marBottom w:val="100"/>
          <w:divBdr>
            <w:top w:val="none" w:sz="0" w:space="0" w:color="auto"/>
            <w:left w:val="none" w:sz="0" w:space="0" w:color="auto"/>
            <w:bottom w:val="none" w:sz="0" w:space="0" w:color="auto"/>
            <w:right w:val="none" w:sz="0" w:space="0" w:color="auto"/>
          </w:divBdr>
        </w:div>
        <w:div w:id="667443791">
          <w:marLeft w:val="60"/>
          <w:marRight w:val="60"/>
          <w:marTop w:val="100"/>
          <w:marBottom w:val="100"/>
          <w:divBdr>
            <w:top w:val="none" w:sz="0" w:space="0" w:color="auto"/>
            <w:left w:val="none" w:sz="0" w:space="0" w:color="auto"/>
            <w:bottom w:val="none" w:sz="0" w:space="0" w:color="auto"/>
            <w:right w:val="none" w:sz="0" w:space="0" w:color="auto"/>
          </w:divBdr>
        </w:div>
        <w:div w:id="669987989">
          <w:marLeft w:val="60"/>
          <w:marRight w:val="60"/>
          <w:marTop w:val="100"/>
          <w:marBottom w:val="100"/>
          <w:divBdr>
            <w:top w:val="none" w:sz="0" w:space="0" w:color="auto"/>
            <w:left w:val="none" w:sz="0" w:space="0" w:color="auto"/>
            <w:bottom w:val="none" w:sz="0" w:space="0" w:color="auto"/>
            <w:right w:val="none" w:sz="0" w:space="0" w:color="auto"/>
          </w:divBdr>
        </w:div>
        <w:div w:id="671681906">
          <w:marLeft w:val="60"/>
          <w:marRight w:val="60"/>
          <w:marTop w:val="100"/>
          <w:marBottom w:val="100"/>
          <w:divBdr>
            <w:top w:val="none" w:sz="0" w:space="0" w:color="auto"/>
            <w:left w:val="none" w:sz="0" w:space="0" w:color="auto"/>
            <w:bottom w:val="none" w:sz="0" w:space="0" w:color="auto"/>
            <w:right w:val="none" w:sz="0" w:space="0" w:color="auto"/>
          </w:divBdr>
        </w:div>
        <w:div w:id="672076945">
          <w:marLeft w:val="60"/>
          <w:marRight w:val="60"/>
          <w:marTop w:val="100"/>
          <w:marBottom w:val="100"/>
          <w:divBdr>
            <w:top w:val="none" w:sz="0" w:space="0" w:color="auto"/>
            <w:left w:val="none" w:sz="0" w:space="0" w:color="auto"/>
            <w:bottom w:val="none" w:sz="0" w:space="0" w:color="auto"/>
            <w:right w:val="none" w:sz="0" w:space="0" w:color="auto"/>
          </w:divBdr>
        </w:div>
        <w:div w:id="674384921">
          <w:marLeft w:val="60"/>
          <w:marRight w:val="60"/>
          <w:marTop w:val="100"/>
          <w:marBottom w:val="100"/>
          <w:divBdr>
            <w:top w:val="none" w:sz="0" w:space="0" w:color="auto"/>
            <w:left w:val="none" w:sz="0" w:space="0" w:color="auto"/>
            <w:bottom w:val="none" w:sz="0" w:space="0" w:color="auto"/>
            <w:right w:val="none" w:sz="0" w:space="0" w:color="auto"/>
          </w:divBdr>
        </w:div>
        <w:div w:id="680666444">
          <w:marLeft w:val="60"/>
          <w:marRight w:val="60"/>
          <w:marTop w:val="100"/>
          <w:marBottom w:val="100"/>
          <w:divBdr>
            <w:top w:val="none" w:sz="0" w:space="0" w:color="auto"/>
            <w:left w:val="none" w:sz="0" w:space="0" w:color="auto"/>
            <w:bottom w:val="none" w:sz="0" w:space="0" w:color="auto"/>
            <w:right w:val="none" w:sz="0" w:space="0" w:color="auto"/>
          </w:divBdr>
        </w:div>
        <w:div w:id="683826695">
          <w:marLeft w:val="60"/>
          <w:marRight w:val="60"/>
          <w:marTop w:val="100"/>
          <w:marBottom w:val="100"/>
          <w:divBdr>
            <w:top w:val="none" w:sz="0" w:space="0" w:color="auto"/>
            <w:left w:val="none" w:sz="0" w:space="0" w:color="auto"/>
            <w:bottom w:val="none" w:sz="0" w:space="0" w:color="auto"/>
            <w:right w:val="none" w:sz="0" w:space="0" w:color="auto"/>
          </w:divBdr>
        </w:div>
        <w:div w:id="688408761">
          <w:marLeft w:val="60"/>
          <w:marRight w:val="60"/>
          <w:marTop w:val="100"/>
          <w:marBottom w:val="100"/>
          <w:divBdr>
            <w:top w:val="none" w:sz="0" w:space="0" w:color="auto"/>
            <w:left w:val="none" w:sz="0" w:space="0" w:color="auto"/>
            <w:bottom w:val="none" w:sz="0" w:space="0" w:color="auto"/>
            <w:right w:val="none" w:sz="0" w:space="0" w:color="auto"/>
          </w:divBdr>
        </w:div>
        <w:div w:id="703603523">
          <w:marLeft w:val="60"/>
          <w:marRight w:val="60"/>
          <w:marTop w:val="100"/>
          <w:marBottom w:val="100"/>
          <w:divBdr>
            <w:top w:val="none" w:sz="0" w:space="0" w:color="auto"/>
            <w:left w:val="none" w:sz="0" w:space="0" w:color="auto"/>
            <w:bottom w:val="none" w:sz="0" w:space="0" w:color="auto"/>
            <w:right w:val="none" w:sz="0" w:space="0" w:color="auto"/>
          </w:divBdr>
        </w:div>
        <w:div w:id="720982205">
          <w:marLeft w:val="60"/>
          <w:marRight w:val="60"/>
          <w:marTop w:val="100"/>
          <w:marBottom w:val="100"/>
          <w:divBdr>
            <w:top w:val="none" w:sz="0" w:space="0" w:color="auto"/>
            <w:left w:val="none" w:sz="0" w:space="0" w:color="auto"/>
            <w:bottom w:val="none" w:sz="0" w:space="0" w:color="auto"/>
            <w:right w:val="none" w:sz="0" w:space="0" w:color="auto"/>
          </w:divBdr>
        </w:div>
        <w:div w:id="736052757">
          <w:marLeft w:val="60"/>
          <w:marRight w:val="60"/>
          <w:marTop w:val="100"/>
          <w:marBottom w:val="100"/>
          <w:divBdr>
            <w:top w:val="none" w:sz="0" w:space="0" w:color="auto"/>
            <w:left w:val="none" w:sz="0" w:space="0" w:color="auto"/>
            <w:bottom w:val="none" w:sz="0" w:space="0" w:color="auto"/>
            <w:right w:val="none" w:sz="0" w:space="0" w:color="auto"/>
          </w:divBdr>
        </w:div>
        <w:div w:id="742214975">
          <w:marLeft w:val="60"/>
          <w:marRight w:val="60"/>
          <w:marTop w:val="100"/>
          <w:marBottom w:val="100"/>
          <w:divBdr>
            <w:top w:val="none" w:sz="0" w:space="0" w:color="auto"/>
            <w:left w:val="none" w:sz="0" w:space="0" w:color="auto"/>
            <w:bottom w:val="none" w:sz="0" w:space="0" w:color="auto"/>
            <w:right w:val="none" w:sz="0" w:space="0" w:color="auto"/>
          </w:divBdr>
        </w:div>
        <w:div w:id="745734782">
          <w:marLeft w:val="60"/>
          <w:marRight w:val="60"/>
          <w:marTop w:val="100"/>
          <w:marBottom w:val="100"/>
          <w:divBdr>
            <w:top w:val="none" w:sz="0" w:space="0" w:color="auto"/>
            <w:left w:val="none" w:sz="0" w:space="0" w:color="auto"/>
            <w:bottom w:val="none" w:sz="0" w:space="0" w:color="auto"/>
            <w:right w:val="none" w:sz="0" w:space="0" w:color="auto"/>
          </w:divBdr>
        </w:div>
        <w:div w:id="752091973">
          <w:marLeft w:val="60"/>
          <w:marRight w:val="60"/>
          <w:marTop w:val="100"/>
          <w:marBottom w:val="100"/>
          <w:divBdr>
            <w:top w:val="none" w:sz="0" w:space="0" w:color="auto"/>
            <w:left w:val="none" w:sz="0" w:space="0" w:color="auto"/>
            <w:bottom w:val="none" w:sz="0" w:space="0" w:color="auto"/>
            <w:right w:val="none" w:sz="0" w:space="0" w:color="auto"/>
          </w:divBdr>
        </w:div>
        <w:div w:id="761609190">
          <w:marLeft w:val="60"/>
          <w:marRight w:val="60"/>
          <w:marTop w:val="100"/>
          <w:marBottom w:val="100"/>
          <w:divBdr>
            <w:top w:val="none" w:sz="0" w:space="0" w:color="auto"/>
            <w:left w:val="none" w:sz="0" w:space="0" w:color="auto"/>
            <w:bottom w:val="none" w:sz="0" w:space="0" w:color="auto"/>
            <w:right w:val="none" w:sz="0" w:space="0" w:color="auto"/>
          </w:divBdr>
        </w:div>
        <w:div w:id="803281185">
          <w:marLeft w:val="60"/>
          <w:marRight w:val="60"/>
          <w:marTop w:val="100"/>
          <w:marBottom w:val="100"/>
          <w:divBdr>
            <w:top w:val="none" w:sz="0" w:space="0" w:color="auto"/>
            <w:left w:val="none" w:sz="0" w:space="0" w:color="auto"/>
            <w:bottom w:val="none" w:sz="0" w:space="0" w:color="auto"/>
            <w:right w:val="none" w:sz="0" w:space="0" w:color="auto"/>
          </w:divBdr>
        </w:div>
        <w:div w:id="805511652">
          <w:marLeft w:val="60"/>
          <w:marRight w:val="60"/>
          <w:marTop w:val="100"/>
          <w:marBottom w:val="100"/>
          <w:divBdr>
            <w:top w:val="none" w:sz="0" w:space="0" w:color="auto"/>
            <w:left w:val="none" w:sz="0" w:space="0" w:color="auto"/>
            <w:bottom w:val="none" w:sz="0" w:space="0" w:color="auto"/>
            <w:right w:val="none" w:sz="0" w:space="0" w:color="auto"/>
          </w:divBdr>
        </w:div>
        <w:div w:id="812257329">
          <w:marLeft w:val="60"/>
          <w:marRight w:val="60"/>
          <w:marTop w:val="100"/>
          <w:marBottom w:val="100"/>
          <w:divBdr>
            <w:top w:val="none" w:sz="0" w:space="0" w:color="auto"/>
            <w:left w:val="none" w:sz="0" w:space="0" w:color="auto"/>
            <w:bottom w:val="none" w:sz="0" w:space="0" w:color="auto"/>
            <w:right w:val="none" w:sz="0" w:space="0" w:color="auto"/>
          </w:divBdr>
        </w:div>
        <w:div w:id="814566657">
          <w:marLeft w:val="60"/>
          <w:marRight w:val="60"/>
          <w:marTop w:val="100"/>
          <w:marBottom w:val="100"/>
          <w:divBdr>
            <w:top w:val="none" w:sz="0" w:space="0" w:color="auto"/>
            <w:left w:val="none" w:sz="0" w:space="0" w:color="auto"/>
            <w:bottom w:val="none" w:sz="0" w:space="0" w:color="auto"/>
            <w:right w:val="none" w:sz="0" w:space="0" w:color="auto"/>
          </w:divBdr>
        </w:div>
        <w:div w:id="821198427">
          <w:marLeft w:val="60"/>
          <w:marRight w:val="60"/>
          <w:marTop w:val="100"/>
          <w:marBottom w:val="100"/>
          <w:divBdr>
            <w:top w:val="none" w:sz="0" w:space="0" w:color="auto"/>
            <w:left w:val="none" w:sz="0" w:space="0" w:color="auto"/>
            <w:bottom w:val="none" w:sz="0" w:space="0" w:color="auto"/>
            <w:right w:val="none" w:sz="0" w:space="0" w:color="auto"/>
          </w:divBdr>
        </w:div>
        <w:div w:id="823662377">
          <w:marLeft w:val="60"/>
          <w:marRight w:val="60"/>
          <w:marTop w:val="100"/>
          <w:marBottom w:val="100"/>
          <w:divBdr>
            <w:top w:val="none" w:sz="0" w:space="0" w:color="auto"/>
            <w:left w:val="none" w:sz="0" w:space="0" w:color="auto"/>
            <w:bottom w:val="none" w:sz="0" w:space="0" w:color="auto"/>
            <w:right w:val="none" w:sz="0" w:space="0" w:color="auto"/>
          </w:divBdr>
        </w:div>
        <w:div w:id="824592300">
          <w:marLeft w:val="60"/>
          <w:marRight w:val="60"/>
          <w:marTop w:val="100"/>
          <w:marBottom w:val="100"/>
          <w:divBdr>
            <w:top w:val="none" w:sz="0" w:space="0" w:color="auto"/>
            <w:left w:val="none" w:sz="0" w:space="0" w:color="auto"/>
            <w:bottom w:val="none" w:sz="0" w:space="0" w:color="auto"/>
            <w:right w:val="none" w:sz="0" w:space="0" w:color="auto"/>
          </w:divBdr>
        </w:div>
        <w:div w:id="828249778">
          <w:marLeft w:val="60"/>
          <w:marRight w:val="60"/>
          <w:marTop w:val="100"/>
          <w:marBottom w:val="100"/>
          <w:divBdr>
            <w:top w:val="none" w:sz="0" w:space="0" w:color="auto"/>
            <w:left w:val="none" w:sz="0" w:space="0" w:color="auto"/>
            <w:bottom w:val="none" w:sz="0" w:space="0" w:color="auto"/>
            <w:right w:val="none" w:sz="0" w:space="0" w:color="auto"/>
          </w:divBdr>
        </w:div>
        <w:div w:id="829100666">
          <w:marLeft w:val="60"/>
          <w:marRight w:val="60"/>
          <w:marTop w:val="100"/>
          <w:marBottom w:val="100"/>
          <w:divBdr>
            <w:top w:val="none" w:sz="0" w:space="0" w:color="auto"/>
            <w:left w:val="none" w:sz="0" w:space="0" w:color="auto"/>
            <w:bottom w:val="none" w:sz="0" w:space="0" w:color="auto"/>
            <w:right w:val="none" w:sz="0" w:space="0" w:color="auto"/>
          </w:divBdr>
        </w:div>
        <w:div w:id="836456503">
          <w:marLeft w:val="60"/>
          <w:marRight w:val="60"/>
          <w:marTop w:val="100"/>
          <w:marBottom w:val="100"/>
          <w:divBdr>
            <w:top w:val="none" w:sz="0" w:space="0" w:color="auto"/>
            <w:left w:val="none" w:sz="0" w:space="0" w:color="auto"/>
            <w:bottom w:val="none" w:sz="0" w:space="0" w:color="auto"/>
            <w:right w:val="none" w:sz="0" w:space="0" w:color="auto"/>
          </w:divBdr>
        </w:div>
        <w:div w:id="860437658">
          <w:marLeft w:val="60"/>
          <w:marRight w:val="60"/>
          <w:marTop w:val="100"/>
          <w:marBottom w:val="100"/>
          <w:divBdr>
            <w:top w:val="none" w:sz="0" w:space="0" w:color="auto"/>
            <w:left w:val="none" w:sz="0" w:space="0" w:color="auto"/>
            <w:bottom w:val="none" w:sz="0" w:space="0" w:color="auto"/>
            <w:right w:val="none" w:sz="0" w:space="0" w:color="auto"/>
          </w:divBdr>
        </w:div>
        <w:div w:id="902836501">
          <w:marLeft w:val="60"/>
          <w:marRight w:val="60"/>
          <w:marTop w:val="100"/>
          <w:marBottom w:val="100"/>
          <w:divBdr>
            <w:top w:val="none" w:sz="0" w:space="0" w:color="auto"/>
            <w:left w:val="none" w:sz="0" w:space="0" w:color="auto"/>
            <w:bottom w:val="none" w:sz="0" w:space="0" w:color="auto"/>
            <w:right w:val="none" w:sz="0" w:space="0" w:color="auto"/>
          </w:divBdr>
        </w:div>
        <w:div w:id="903029986">
          <w:marLeft w:val="60"/>
          <w:marRight w:val="60"/>
          <w:marTop w:val="100"/>
          <w:marBottom w:val="100"/>
          <w:divBdr>
            <w:top w:val="none" w:sz="0" w:space="0" w:color="auto"/>
            <w:left w:val="none" w:sz="0" w:space="0" w:color="auto"/>
            <w:bottom w:val="none" w:sz="0" w:space="0" w:color="auto"/>
            <w:right w:val="none" w:sz="0" w:space="0" w:color="auto"/>
          </w:divBdr>
        </w:div>
        <w:div w:id="904536882">
          <w:marLeft w:val="60"/>
          <w:marRight w:val="60"/>
          <w:marTop w:val="100"/>
          <w:marBottom w:val="100"/>
          <w:divBdr>
            <w:top w:val="none" w:sz="0" w:space="0" w:color="auto"/>
            <w:left w:val="none" w:sz="0" w:space="0" w:color="auto"/>
            <w:bottom w:val="none" w:sz="0" w:space="0" w:color="auto"/>
            <w:right w:val="none" w:sz="0" w:space="0" w:color="auto"/>
          </w:divBdr>
        </w:div>
        <w:div w:id="904755075">
          <w:marLeft w:val="60"/>
          <w:marRight w:val="60"/>
          <w:marTop w:val="100"/>
          <w:marBottom w:val="100"/>
          <w:divBdr>
            <w:top w:val="none" w:sz="0" w:space="0" w:color="auto"/>
            <w:left w:val="none" w:sz="0" w:space="0" w:color="auto"/>
            <w:bottom w:val="none" w:sz="0" w:space="0" w:color="auto"/>
            <w:right w:val="none" w:sz="0" w:space="0" w:color="auto"/>
          </w:divBdr>
        </w:div>
        <w:div w:id="925118918">
          <w:marLeft w:val="60"/>
          <w:marRight w:val="60"/>
          <w:marTop w:val="100"/>
          <w:marBottom w:val="100"/>
          <w:divBdr>
            <w:top w:val="none" w:sz="0" w:space="0" w:color="auto"/>
            <w:left w:val="none" w:sz="0" w:space="0" w:color="auto"/>
            <w:bottom w:val="none" w:sz="0" w:space="0" w:color="auto"/>
            <w:right w:val="none" w:sz="0" w:space="0" w:color="auto"/>
          </w:divBdr>
        </w:div>
        <w:div w:id="954563159">
          <w:marLeft w:val="60"/>
          <w:marRight w:val="60"/>
          <w:marTop w:val="100"/>
          <w:marBottom w:val="100"/>
          <w:divBdr>
            <w:top w:val="none" w:sz="0" w:space="0" w:color="auto"/>
            <w:left w:val="none" w:sz="0" w:space="0" w:color="auto"/>
            <w:bottom w:val="none" w:sz="0" w:space="0" w:color="auto"/>
            <w:right w:val="none" w:sz="0" w:space="0" w:color="auto"/>
          </w:divBdr>
        </w:div>
        <w:div w:id="961686331">
          <w:marLeft w:val="60"/>
          <w:marRight w:val="60"/>
          <w:marTop w:val="100"/>
          <w:marBottom w:val="100"/>
          <w:divBdr>
            <w:top w:val="none" w:sz="0" w:space="0" w:color="auto"/>
            <w:left w:val="none" w:sz="0" w:space="0" w:color="auto"/>
            <w:bottom w:val="none" w:sz="0" w:space="0" w:color="auto"/>
            <w:right w:val="none" w:sz="0" w:space="0" w:color="auto"/>
          </w:divBdr>
        </w:div>
        <w:div w:id="966619203">
          <w:marLeft w:val="60"/>
          <w:marRight w:val="60"/>
          <w:marTop w:val="100"/>
          <w:marBottom w:val="100"/>
          <w:divBdr>
            <w:top w:val="none" w:sz="0" w:space="0" w:color="auto"/>
            <w:left w:val="none" w:sz="0" w:space="0" w:color="auto"/>
            <w:bottom w:val="none" w:sz="0" w:space="0" w:color="auto"/>
            <w:right w:val="none" w:sz="0" w:space="0" w:color="auto"/>
          </w:divBdr>
        </w:div>
        <w:div w:id="992756951">
          <w:marLeft w:val="60"/>
          <w:marRight w:val="60"/>
          <w:marTop w:val="100"/>
          <w:marBottom w:val="100"/>
          <w:divBdr>
            <w:top w:val="none" w:sz="0" w:space="0" w:color="auto"/>
            <w:left w:val="none" w:sz="0" w:space="0" w:color="auto"/>
            <w:bottom w:val="none" w:sz="0" w:space="0" w:color="auto"/>
            <w:right w:val="none" w:sz="0" w:space="0" w:color="auto"/>
          </w:divBdr>
        </w:div>
        <w:div w:id="996571976">
          <w:marLeft w:val="60"/>
          <w:marRight w:val="60"/>
          <w:marTop w:val="100"/>
          <w:marBottom w:val="100"/>
          <w:divBdr>
            <w:top w:val="none" w:sz="0" w:space="0" w:color="auto"/>
            <w:left w:val="none" w:sz="0" w:space="0" w:color="auto"/>
            <w:bottom w:val="none" w:sz="0" w:space="0" w:color="auto"/>
            <w:right w:val="none" w:sz="0" w:space="0" w:color="auto"/>
          </w:divBdr>
        </w:div>
        <w:div w:id="1048650350">
          <w:marLeft w:val="60"/>
          <w:marRight w:val="60"/>
          <w:marTop w:val="100"/>
          <w:marBottom w:val="100"/>
          <w:divBdr>
            <w:top w:val="none" w:sz="0" w:space="0" w:color="auto"/>
            <w:left w:val="none" w:sz="0" w:space="0" w:color="auto"/>
            <w:bottom w:val="none" w:sz="0" w:space="0" w:color="auto"/>
            <w:right w:val="none" w:sz="0" w:space="0" w:color="auto"/>
          </w:divBdr>
        </w:div>
        <w:div w:id="1053163546">
          <w:marLeft w:val="60"/>
          <w:marRight w:val="60"/>
          <w:marTop w:val="100"/>
          <w:marBottom w:val="100"/>
          <w:divBdr>
            <w:top w:val="none" w:sz="0" w:space="0" w:color="auto"/>
            <w:left w:val="none" w:sz="0" w:space="0" w:color="auto"/>
            <w:bottom w:val="none" w:sz="0" w:space="0" w:color="auto"/>
            <w:right w:val="none" w:sz="0" w:space="0" w:color="auto"/>
          </w:divBdr>
        </w:div>
        <w:div w:id="1054305847">
          <w:marLeft w:val="60"/>
          <w:marRight w:val="60"/>
          <w:marTop w:val="100"/>
          <w:marBottom w:val="100"/>
          <w:divBdr>
            <w:top w:val="none" w:sz="0" w:space="0" w:color="auto"/>
            <w:left w:val="none" w:sz="0" w:space="0" w:color="auto"/>
            <w:bottom w:val="none" w:sz="0" w:space="0" w:color="auto"/>
            <w:right w:val="none" w:sz="0" w:space="0" w:color="auto"/>
          </w:divBdr>
        </w:div>
        <w:div w:id="1054431448">
          <w:marLeft w:val="60"/>
          <w:marRight w:val="60"/>
          <w:marTop w:val="100"/>
          <w:marBottom w:val="100"/>
          <w:divBdr>
            <w:top w:val="none" w:sz="0" w:space="0" w:color="auto"/>
            <w:left w:val="none" w:sz="0" w:space="0" w:color="auto"/>
            <w:bottom w:val="none" w:sz="0" w:space="0" w:color="auto"/>
            <w:right w:val="none" w:sz="0" w:space="0" w:color="auto"/>
          </w:divBdr>
        </w:div>
        <w:div w:id="1083919746">
          <w:marLeft w:val="60"/>
          <w:marRight w:val="60"/>
          <w:marTop w:val="100"/>
          <w:marBottom w:val="100"/>
          <w:divBdr>
            <w:top w:val="none" w:sz="0" w:space="0" w:color="auto"/>
            <w:left w:val="none" w:sz="0" w:space="0" w:color="auto"/>
            <w:bottom w:val="none" w:sz="0" w:space="0" w:color="auto"/>
            <w:right w:val="none" w:sz="0" w:space="0" w:color="auto"/>
          </w:divBdr>
        </w:div>
        <w:div w:id="1120418312">
          <w:marLeft w:val="60"/>
          <w:marRight w:val="60"/>
          <w:marTop w:val="100"/>
          <w:marBottom w:val="100"/>
          <w:divBdr>
            <w:top w:val="none" w:sz="0" w:space="0" w:color="auto"/>
            <w:left w:val="none" w:sz="0" w:space="0" w:color="auto"/>
            <w:bottom w:val="none" w:sz="0" w:space="0" w:color="auto"/>
            <w:right w:val="none" w:sz="0" w:space="0" w:color="auto"/>
          </w:divBdr>
        </w:div>
        <w:div w:id="1121261929">
          <w:marLeft w:val="60"/>
          <w:marRight w:val="60"/>
          <w:marTop w:val="100"/>
          <w:marBottom w:val="100"/>
          <w:divBdr>
            <w:top w:val="none" w:sz="0" w:space="0" w:color="auto"/>
            <w:left w:val="none" w:sz="0" w:space="0" w:color="auto"/>
            <w:bottom w:val="none" w:sz="0" w:space="0" w:color="auto"/>
            <w:right w:val="none" w:sz="0" w:space="0" w:color="auto"/>
          </w:divBdr>
        </w:div>
        <w:div w:id="1125273373">
          <w:marLeft w:val="60"/>
          <w:marRight w:val="60"/>
          <w:marTop w:val="100"/>
          <w:marBottom w:val="100"/>
          <w:divBdr>
            <w:top w:val="none" w:sz="0" w:space="0" w:color="auto"/>
            <w:left w:val="none" w:sz="0" w:space="0" w:color="auto"/>
            <w:bottom w:val="none" w:sz="0" w:space="0" w:color="auto"/>
            <w:right w:val="none" w:sz="0" w:space="0" w:color="auto"/>
          </w:divBdr>
        </w:div>
        <w:div w:id="1130249208">
          <w:marLeft w:val="60"/>
          <w:marRight w:val="60"/>
          <w:marTop w:val="100"/>
          <w:marBottom w:val="100"/>
          <w:divBdr>
            <w:top w:val="none" w:sz="0" w:space="0" w:color="auto"/>
            <w:left w:val="none" w:sz="0" w:space="0" w:color="auto"/>
            <w:bottom w:val="none" w:sz="0" w:space="0" w:color="auto"/>
            <w:right w:val="none" w:sz="0" w:space="0" w:color="auto"/>
          </w:divBdr>
        </w:div>
        <w:div w:id="1131822983">
          <w:marLeft w:val="60"/>
          <w:marRight w:val="60"/>
          <w:marTop w:val="100"/>
          <w:marBottom w:val="100"/>
          <w:divBdr>
            <w:top w:val="none" w:sz="0" w:space="0" w:color="auto"/>
            <w:left w:val="none" w:sz="0" w:space="0" w:color="auto"/>
            <w:bottom w:val="none" w:sz="0" w:space="0" w:color="auto"/>
            <w:right w:val="none" w:sz="0" w:space="0" w:color="auto"/>
          </w:divBdr>
        </w:div>
        <w:div w:id="1139614225">
          <w:marLeft w:val="60"/>
          <w:marRight w:val="60"/>
          <w:marTop w:val="100"/>
          <w:marBottom w:val="100"/>
          <w:divBdr>
            <w:top w:val="none" w:sz="0" w:space="0" w:color="auto"/>
            <w:left w:val="none" w:sz="0" w:space="0" w:color="auto"/>
            <w:bottom w:val="none" w:sz="0" w:space="0" w:color="auto"/>
            <w:right w:val="none" w:sz="0" w:space="0" w:color="auto"/>
          </w:divBdr>
        </w:div>
        <w:div w:id="1148398183">
          <w:marLeft w:val="60"/>
          <w:marRight w:val="60"/>
          <w:marTop w:val="100"/>
          <w:marBottom w:val="100"/>
          <w:divBdr>
            <w:top w:val="none" w:sz="0" w:space="0" w:color="auto"/>
            <w:left w:val="none" w:sz="0" w:space="0" w:color="auto"/>
            <w:bottom w:val="none" w:sz="0" w:space="0" w:color="auto"/>
            <w:right w:val="none" w:sz="0" w:space="0" w:color="auto"/>
          </w:divBdr>
        </w:div>
        <w:div w:id="1152715302">
          <w:marLeft w:val="60"/>
          <w:marRight w:val="60"/>
          <w:marTop w:val="100"/>
          <w:marBottom w:val="100"/>
          <w:divBdr>
            <w:top w:val="none" w:sz="0" w:space="0" w:color="auto"/>
            <w:left w:val="none" w:sz="0" w:space="0" w:color="auto"/>
            <w:bottom w:val="none" w:sz="0" w:space="0" w:color="auto"/>
            <w:right w:val="none" w:sz="0" w:space="0" w:color="auto"/>
          </w:divBdr>
        </w:div>
        <w:div w:id="1154180180">
          <w:marLeft w:val="60"/>
          <w:marRight w:val="60"/>
          <w:marTop w:val="100"/>
          <w:marBottom w:val="100"/>
          <w:divBdr>
            <w:top w:val="none" w:sz="0" w:space="0" w:color="auto"/>
            <w:left w:val="none" w:sz="0" w:space="0" w:color="auto"/>
            <w:bottom w:val="none" w:sz="0" w:space="0" w:color="auto"/>
            <w:right w:val="none" w:sz="0" w:space="0" w:color="auto"/>
          </w:divBdr>
        </w:div>
        <w:div w:id="1156457598">
          <w:marLeft w:val="60"/>
          <w:marRight w:val="60"/>
          <w:marTop w:val="100"/>
          <w:marBottom w:val="100"/>
          <w:divBdr>
            <w:top w:val="none" w:sz="0" w:space="0" w:color="auto"/>
            <w:left w:val="none" w:sz="0" w:space="0" w:color="auto"/>
            <w:bottom w:val="none" w:sz="0" w:space="0" w:color="auto"/>
            <w:right w:val="none" w:sz="0" w:space="0" w:color="auto"/>
          </w:divBdr>
        </w:div>
        <w:div w:id="1158615694">
          <w:marLeft w:val="60"/>
          <w:marRight w:val="60"/>
          <w:marTop w:val="100"/>
          <w:marBottom w:val="100"/>
          <w:divBdr>
            <w:top w:val="none" w:sz="0" w:space="0" w:color="auto"/>
            <w:left w:val="none" w:sz="0" w:space="0" w:color="auto"/>
            <w:bottom w:val="none" w:sz="0" w:space="0" w:color="auto"/>
            <w:right w:val="none" w:sz="0" w:space="0" w:color="auto"/>
          </w:divBdr>
        </w:div>
        <w:div w:id="1175998792">
          <w:marLeft w:val="60"/>
          <w:marRight w:val="60"/>
          <w:marTop w:val="100"/>
          <w:marBottom w:val="100"/>
          <w:divBdr>
            <w:top w:val="none" w:sz="0" w:space="0" w:color="auto"/>
            <w:left w:val="none" w:sz="0" w:space="0" w:color="auto"/>
            <w:bottom w:val="none" w:sz="0" w:space="0" w:color="auto"/>
            <w:right w:val="none" w:sz="0" w:space="0" w:color="auto"/>
          </w:divBdr>
        </w:div>
        <w:div w:id="1176310938">
          <w:marLeft w:val="60"/>
          <w:marRight w:val="60"/>
          <w:marTop w:val="100"/>
          <w:marBottom w:val="100"/>
          <w:divBdr>
            <w:top w:val="none" w:sz="0" w:space="0" w:color="auto"/>
            <w:left w:val="none" w:sz="0" w:space="0" w:color="auto"/>
            <w:bottom w:val="none" w:sz="0" w:space="0" w:color="auto"/>
            <w:right w:val="none" w:sz="0" w:space="0" w:color="auto"/>
          </w:divBdr>
        </w:div>
        <w:div w:id="1180004818">
          <w:marLeft w:val="60"/>
          <w:marRight w:val="60"/>
          <w:marTop w:val="100"/>
          <w:marBottom w:val="100"/>
          <w:divBdr>
            <w:top w:val="none" w:sz="0" w:space="0" w:color="auto"/>
            <w:left w:val="none" w:sz="0" w:space="0" w:color="auto"/>
            <w:bottom w:val="none" w:sz="0" w:space="0" w:color="auto"/>
            <w:right w:val="none" w:sz="0" w:space="0" w:color="auto"/>
          </w:divBdr>
        </w:div>
        <w:div w:id="1183006675">
          <w:marLeft w:val="60"/>
          <w:marRight w:val="60"/>
          <w:marTop w:val="100"/>
          <w:marBottom w:val="100"/>
          <w:divBdr>
            <w:top w:val="none" w:sz="0" w:space="0" w:color="auto"/>
            <w:left w:val="none" w:sz="0" w:space="0" w:color="auto"/>
            <w:bottom w:val="none" w:sz="0" w:space="0" w:color="auto"/>
            <w:right w:val="none" w:sz="0" w:space="0" w:color="auto"/>
          </w:divBdr>
        </w:div>
        <w:div w:id="1191919621">
          <w:marLeft w:val="60"/>
          <w:marRight w:val="60"/>
          <w:marTop w:val="100"/>
          <w:marBottom w:val="100"/>
          <w:divBdr>
            <w:top w:val="none" w:sz="0" w:space="0" w:color="auto"/>
            <w:left w:val="none" w:sz="0" w:space="0" w:color="auto"/>
            <w:bottom w:val="none" w:sz="0" w:space="0" w:color="auto"/>
            <w:right w:val="none" w:sz="0" w:space="0" w:color="auto"/>
          </w:divBdr>
        </w:div>
        <w:div w:id="1234119644">
          <w:marLeft w:val="60"/>
          <w:marRight w:val="60"/>
          <w:marTop w:val="100"/>
          <w:marBottom w:val="100"/>
          <w:divBdr>
            <w:top w:val="none" w:sz="0" w:space="0" w:color="auto"/>
            <w:left w:val="none" w:sz="0" w:space="0" w:color="auto"/>
            <w:bottom w:val="none" w:sz="0" w:space="0" w:color="auto"/>
            <w:right w:val="none" w:sz="0" w:space="0" w:color="auto"/>
          </w:divBdr>
        </w:div>
        <w:div w:id="1238596324">
          <w:marLeft w:val="60"/>
          <w:marRight w:val="60"/>
          <w:marTop w:val="100"/>
          <w:marBottom w:val="100"/>
          <w:divBdr>
            <w:top w:val="none" w:sz="0" w:space="0" w:color="auto"/>
            <w:left w:val="none" w:sz="0" w:space="0" w:color="auto"/>
            <w:bottom w:val="none" w:sz="0" w:space="0" w:color="auto"/>
            <w:right w:val="none" w:sz="0" w:space="0" w:color="auto"/>
          </w:divBdr>
        </w:div>
        <w:div w:id="1260138239">
          <w:marLeft w:val="60"/>
          <w:marRight w:val="60"/>
          <w:marTop w:val="100"/>
          <w:marBottom w:val="100"/>
          <w:divBdr>
            <w:top w:val="none" w:sz="0" w:space="0" w:color="auto"/>
            <w:left w:val="none" w:sz="0" w:space="0" w:color="auto"/>
            <w:bottom w:val="none" w:sz="0" w:space="0" w:color="auto"/>
            <w:right w:val="none" w:sz="0" w:space="0" w:color="auto"/>
          </w:divBdr>
        </w:div>
        <w:div w:id="1277832052">
          <w:marLeft w:val="60"/>
          <w:marRight w:val="60"/>
          <w:marTop w:val="100"/>
          <w:marBottom w:val="100"/>
          <w:divBdr>
            <w:top w:val="none" w:sz="0" w:space="0" w:color="auto"/>
            <w:left w:val="none" w:sz="0" w:space="0" w:color="auto"/>
            <w:bottom w:val="none" w:sz="0" w:space="0" w:color="auto"/>
            <w:right w:val="none" w:sz="0" w:space="0" w:color="auto"/>
          </w:divBdr>
        </w:div>
        <w:div w:id="1284653805">
          <w:marLeft w:val="60"/>
          <w:marRight w:val="60"/>
          <w:marTop w:val="100"/>
          <w:marBottom w:val="100"/>
          <w:divBdr>
            <w:top w:val="none" w:sz="0" w:space="0" w:color="auto"/>
            <w:left w:val="none" w:sz="0" w:space="0" w:color="auto"/>
            <w:bottom w:val="none" w:sz="0" w:space="0" w:color="auto"/>
            <w:right w:val="none" w:sz="0" w:space="0" w:color="auto"/>
          </w:divBdr>
        </w:div>
        <w:div w:id="1305428213">
          <w:marLeft w:val="60"/>
          <w:marRight w:val="60"/>
          <w:marTop w:val="100"/>
          <w:marBottom w:val="100"/>
          <w:divBdr>
            <w:top w:val="none" w:sz="0" w:space="0" w:color="auto"/>
            <w:left w:val="none" w:sz="0" w:space="0" w:color="auto"/>
            <w:bottom w:val="none" w:sz="0" w:space="0" w:color="auto"/>
            <w:right w:val="none" w:sz="0" w:space="0" w:color="auto"/>
          </w:divBdr>
        </w:div>
        <w:div w:id="1310017162">
          <w:marLeft w:val="60"/>
          <w:marRight w:val="60"/>
          <w:marTop w:val="100"/>
          <w:marBottom w:val="100"/>
          <w:divBdr>
            <w:top w:val="none" w:sz="0" w:space="0" w:color="auto"/>
            <w:left w:val="none" w:sz="0" w:space="0" w:color="auto"/>
            <w:bottom w:val="none" w:sz="0" w:space="0" w:color="auto"/>
            <w:right w:val="none" w:sz="0" w:space="0" w:color="auto"/>
          </w:divBdr>
        </w:div>
        <w:div w:id="1310211949">
          <w:marLeft w:val="60"/>
          <w:marRight w:val="60"/>
          <w:marTop w:val="100"/>
          <w:marBottom w:val="100"/>
          <w:divBdr>
            <w:top w:val="none" w:sz="0" w:space="0" w:color="auto"/>
            <w:left w:val="none" w:sz="0" w:space="0" w:color="auto"/>
            <w:bottom w:val="none" w:sz="0" w:space="0" w:color="auto"/>
            <w:right w:val="none" w:sz="0" w:space="0" w:color="auto"/>
          </w:divBdr>
        </w:div>
        <w:div w:id="1318026606">
          <w:marLeft w:val="60"/>
          <w:marRight w:val="60"/>
          <w:marTop w:val="100"/>
          <w:marBottom w:val="100"/>
          <w:divBdr>
            <w:top w:val="none" w:sz="0" w:space="0" w:color="auto"/>
            <w:left w:val="none" w:sz="0" w:space="0" w:color="auto"/>
            <w:bottom w:val="none" w:sz="0" w:space="0" w:color="auto"/>
            <w:right w:val="none" w:sz="0" w:space="0" w:color="auto"/>
          </w:divBdr>
        </w:div>
        <w:div w:id="1340346796">
          <w:marLeft w:val="60"/>
          <w:marRight w:val="60"/>
          <w:marTop w:val="100"/>
          <w:marBottom w:val="100"/>
          <w:divBdr>
            <w:top w:val="none" w:sz="0" w:space="0" w:color="auto"/>
            <w:left w:val="none" w:sz="0" w:space="0" w:color="auto"/>
            <w:bottom w:val="none" w:sz="0" w:space="0" w:color="auto"/>
            <w:right w:val="none" w:sz="0" w:space="0" w:color="auto"/>
          </w:divBdr>
        </w:div>
        <w:div w:id="1355766440">
          <w:marLeft w:val="60"/>
          <w:marRight w:val="60"/>
          <w:marTop w:val="100"/>
          <w:marBottom w:val="100"/>
          <w:divBdr>
            <w:top w:val="none" w:sz="0" w:space="0" w:color="auto"/>
            <w:left w:val="none" w:sz="0" w:space="0" w:color="auto"/>
            <w:bottom w:val="none" w:sz="0" w:space="0" w:color="auto"/>
            <w:right w:val="none" w:sz="0" w:space="0" w:color="auto"/>
          </w:divBdr>
        </w:div>
        <w:div w:id="1372418065">
          <w:marLeft w:val="60"/>
          <w:marRight w:val="60"/>
          <w:marTop w:val="100"/>
          <w:marBottom w:val="100"/>
          <w:divBdr>
            <w:top w:val="none" w:sz="0" w:space="0" w:color="auto"/>
            <w:left w:val="none" w:sz="0" w:space="0" w:color="auto"/>
            <w:bottom w:val="none" w:sz="0" w:space="0" w:color="auto"/>
            <w:right w:val="none" w:sz="0" w:space="0" w:color="auto"/>
          </w:divBdr>
        </w:div>
        <w:div w:id="1380591138">
          <w:marLeft w:val="60"/>
          <w:marRight w:val="60"/>
          <w:marTop w:val="100"/>
          <w:marBottom w:val="100"/>
          <w:divBdr>
            <w:top w:val="none" w:sz="0" w:space="0" w:color="auto"/>
            <w:left w:val="none" w:sz="0" w:space="0" w:color="auto"/>
            <w:bottom w:val="none" w:sz="0" w:space="0" w:color="auto"/>
            <w:right w:val="none" w:sz="0" w:space="0" w:color="auto"/>
          </w:divBdr>
        </w:div>
        <w:div w:id="1380713180">
          <w:marLeft w:val="60"/>
          <w:marRight w:val="60"/>
          <w:marTop w:val="100"/>
          <w:marBottom w:val="100"/>
          <w:divBdr>
            <w:top w:val="none" w:sz="0" w:space="0" w:color="auto"/>
            <w:left w:val="none" w:sz="0" w:space="0" w:color="auto"/>
            <w:bottom w:val="none" w:sz="0" w:space="0" w:color="auto"/>
            <w:right w:val="none" w:sz="0" w:space="0" w:color="auto"/>
          </w:divBdr>
        </w:div>
        <w:div w:id="1417826315">
          <w:marLeft w:val="60"/>
          <w:marRight w:val="60"/>
          <w:marTop w:val="100"/>
          <w:marBottom w:val="100"/>
          <w:divBdr>
            <w:top w:val="none" w:sz="0" w:space="0" w:color="auto"/>
            <w:left w:val="none" w:sz="0" w:space="0" w:color="auto"/>
            <w:bottom w:val="none" w:sz="0" w:space="0" w:color="auto"/>
            <w:right w:val="none" w:sz="0" w:space="0" w:color="auto"/>
          </w:divBdr>
        </w:div>
        <w:div w:id="1432965941">
          <w:marLeft w:val="60"/>
          <w:marRight w:val="60"/>
          <w:marTop w:val="100"/>
          <w:marBottom w:val="100"/>
          <w:divBdr>
            <w:top w:val="none" w:sz="0" w:space="0" w:color="auto"/>
            <w:left w:val="none" w:sz="0" w:space="0" w:color="auto"/>
            <w:bottom w:val="none" w:sz="0" w:space="0" w:color="auto"/>
            <w:right w:val="none" w:sz="0" w:space="0" w:color="auto"/>
          </w:divBdr>
        </w:div>
        <w:div w:id="1441756492">
          <w:marLeft w:val="60"/>
          <w:marRight w:val="60"/>
          <w:marTop w:val="100"/>
          <w:marBottom w:val="100"/>
          <w:divBdr>
            <w:top w:val="none" w:sz="0" w:space="0" w:color="auto"/>
            <w:left w:val="none" w:sz="0" w:space="0" w:color="auto"/>
            <w:bottom w:val="none" w:sz="0" w:space="0" w:color="auto"/>
            <w:right w:val="none" w:sz="0" w:space="0" w:color="auto"/>
          </w:divBdr>
        </w:div>
        <w:div w:id="1452280503">
          <w:marLeft w:val="60"/>
          <w:marRight w:val="60"/>
          <w:marTop w:val="100"/>
          <w:marBottom w:val="100"/>
          <w:divBdr>
            <w:top w:val="none" w:sz="0" w:space="0" w:color="auto"/>
            <w:left w:val="none" w:sz="0" w:space="0" w:color="auto"/>
            <w:bottom w:val="none" w:sz="0" w:space="0" w:color="auto"/>
            <w:right w:val="none" w:sz="0" w:space="0" w:color="auto"/>
          </w:divBdr>
        </w:div>
        <w:div w:id="1457526628">
          <w:marLeft w:val="60"/>
          <w:marRight w:val="60"/>
          <w:marTop w:val="100"/>
          <w:marBottom w:val="100"/>
          <w:divBdr>
            <w:top w:val="none" w:sz="0" w:space="0" w:color="auto"/>
            <w:left w:val="none" w:sz="0" w:space="0" w:color="auto"/>
            <w:bottom w:val="none" w:sz="0" w:space="0" w:color="auto"/>
            <w:right w:val="none" w:sz="0" w:space="0" w:color="auto"/>
          </w:divBdr>
        </w:div>
        <w:div w:id="1484814469">
          <w:marLeft w:val="60"/>
          <w:marRight w:val="60"/>
          <w:marTop w:val="100"/>
          <w:marBottom w:val="100"/>
          <w:divBdr>
            <w:top w:val="none" w:sz="0" w:space="0" w:color="auto"/>
            <w:left w:val="none" w:sz="0" w:space="0" w:color="auto"/>
            <w:bottom w:val="none" w:sz="0" w:space="0" w:color="auto"/>
            <w:right w:val="none" w:sz="0" w:space="0" w:color="auto"/>
          </w:divBdr>
        </w:div>
        <w:div w:id="1486706298">
          <w:marLeft w:val="60"/>
          <w:marRight w:val="60"/>
          <w:marTop w:val="100"/>
          <w:marBottom w:val="100"/>
          <w:divBdr>
            <w:top w:val="none" w:sz="0" w:space="0" w:color="auto"/>
            <w:left w:val="none" w:sz="0" w:space="0" w:color="auto"/>
            <w:bottom w:val="none" w:sz="0" w:space="0" w:color="auto"/>
            <w:right w:val="none" w:sz="0" w:space="0" w:color="auto"/>
          </w:divBdr>
        </w:div>
        <w:div w:id="1488208411">
          <w:marLeft w:val="60"/>
          <w:marRight w:val="60"/>
          <w:marTop w:val="100"/>
          <w:marBottom w:val="100"/>
          <w:divBdr>
            <w:top w:val="none" w:sz="0" w:space="0" w:color="auto"/>
            <w:left w:val="none" w:sz="0" w:space="0" w:color="auto"/>
            <w:bottom w:val="none" w:sz="0" w:space="0" w:color="auto"/>
            <w:right w:val="none" w:sz="0" w:space="0" w:color="auto"/>
          </w:divBdr>
        </w:div>
        <w:div w:id="1488741688">
          <w:marLeft w:val="60"/>
          <w:marRight w:val="60"/>
          <w:marTop w:val="100"/>
          <w:marBottom w:val="100"/>
          <w:divBdr>
            <w:top w:val="none" w:sz="0" w:space="0" w:color="auto"/>
            <w:left w:val="none" w:sz="0" w:space="0" w:color="auto"/>
            <w:bottom w:val="none" w:sz="0" w:space="0" w:color="auto"/>
            <w:right w:val="none" w:sz="0" w:space="0" w:color="auto"/>
          </w:divBdr>
        </w:div>
        <w:div w:id="1526481730">
          <w:marLeft w:val="60"/>
          <w:marRight w:val="60"/>
          <w:marTop w:val="100"/>
          <w:marBottom w:val="100"/>
          <w:divBdr>
            <w:top w:val="none" w:sz="0" w:space="0" w:color="auto"/>
            <w:left w:val="none" w:sz="0" w:space="0" w:color="auto"/>
            <w:bottom w:val="none" w:sz="0" w:space="0" w:color="auto"/>
            <w:right w:val="none" w:sz="0" w:space="0" w:color="auto"/>
          </w:divBdr>
        </w:div>
        <w:div w:id="1533566649">
          <w:marLeft w:val="60"/>
          <w:marRight w:val="60"/>
          <w:marTop w:val="100"/>
          <w:marBottom w:val="100"/>
          <w:divBdr>
            <w:top w:val="none" w:sz="0" w:space="0" w:color="auto"/>
            <w:left w:val="none" w:sz="0" w:space="0" w:color="auto"/>
            <w:bottom w:val="none" w:sz="0" w:space="0" w:color="auto"/>
            <w:right w:val="none" w:sz="0" w:space="0" w:color="auto"/>
          </w:divBdr>
        </w:div>
        <w:div w:id="1541630947">
          <w:marLeft w:val="60"/>
          <w:marRight w:val="60"/>
          <w:marTop w:val="100"/>
          <w:marBottom w:val="100"/>
          <w:divBdr>
            <w:top w:val="none" w:sz="0" w:space="0" w:color="auto"/>
            <w:left w:val="none" w:sz="0" w:space="0" w:color="auto"/>
            <w:bottom w:val="none" w:sz="0" w:space="0" w:color="auto"/>
            <w:right w:val="none" w:sz="0" w:space="0" w:color="auto"/>
          </w:divBdr>
        </w:div>
        <w:div w:id="1552763930">
          <w:marLeft w:val="60"/>
          <w:marRight w:val="60"/>
          <w:marTop w:val="100"/>
          <w:marBottom w:val="100"/>
          <w:divBdr>
            <w:top w:val="none" w:sz="0" w:space="0" w:color="auto"/>
            <w:left w:val="none" w:sz="0" w:space="0" w:color="auto"/>
            <w:bottom w:val="none" w:sz="0" w:space="0" w:color="auto"/>
            <w:right w:val="none" w:sz="0" w:space="0" w:color="auto"/>
          </w:divBdr>
        </w:div>
        <w:div w:id="1562476477">
          <w:marLeft w:val="60"/>
          <w:marRight w:val="60"/>
          <w:marTop w:val="100"/>
          <w:marBottom w:val="100"/>
          <w:divBdr>
            <w:top w:val="none" w:sz="0" w:space="0" w:color="auto"/>
            <w:left w:val="none" w:sz="0" w:space="0" w:color="auto"/>
            <w:bottom w:val="none" w:sz="0" w:space="0" w:color="auto"/>
            <w:right w:val="none" w:sz="0" w:space="0" w:color="auto"/>
          </w:divBdr>
        </w:div>
        <w:div w:id="1573925294">
          <w:marLeft w:val="60"/>
          <w:marRight w:val="60"/>
          <w:marTop w:val="100"/>
          <w:marBottom w:val="100"/>
          <w:divBdr>
            <w:top w:val="none" w:sz="0" w:space="0" w:color="auto"/>
            <w:left w:val="none" w:sz="0" w:space="0" w:color="auto"/>
            <w:bottom w:val="none" w:sz="0" w:space="0" w:color="auto"/>
            <w:right w:val="none" w:sz="0" w:space="0" w:color="auto"/>
          </w:divBdr>
        </w:div>
        <w:div w:id="1577663398">
          <w:marLeft w:val="60"/>
          <w:marRight w:val="60"/>
          <w:marTop w:val="100"/>
          <w:marBottom w:val="100"/>
          <w:divBdr>
            <w:top w:val="none" w:sz="0" w:space="0" w:color="auto"/>
            <w:left w:val="none" w:sz="0" w:space="0" w:color="auto"/>
            <w:bottom w:val="none" w:sz="0" w:space="0" w:color="auto"/>
            <w:right w:val="none" w:sz="0" w:space="0" w:color="auto"/>
          </w:divBdr>
        </w:div>
        <w:div w:id="1600721859">
          <w:marLeft w:val="60"/>
          <w:marRight w:val="60"/>
          <w:marTop w:val="100"/>
          <w:marBottom w:val="100"/>
          <w:divBdr>
            <w:top w:val="none" w:sz="0" w:space="0" w:color="auto"/>
            <w:left w:val="none" w:sz="0" w:space="0" w:color="auto"/>
            <w:bottom w:val="none" w:sz="0" w:space="0" w:color="auto"/>
            <w:right w:val="none" w:sz="0" w:space="0" w:color="auto"/>
          </w:divBdr>
        </w:div>
        <w:div w:id="1604919012">
          <w:marLeft w:val="60"/>
          <w:marRight w:val="60"/>
          <w:marTop w:val="100"/>
          <w:marBottom w:val="100"/>
          <w:divBdr>
            <w:top w:val="none" w:sz="0" w:space="0" w:color="auto"/>
            <w:left w:val="none" w:sz="0" w:space="0" w:color="auto"/>
            <w:bottom w:val="none" w:sz="0" w:space="0" w:color="auto"/>
            <w:right w:val="none" w:sz="0" w:space="0" w:color="auto"/>
          </w:divBdr>
        </w:div>
        <w:div w:id="1607226682">
          <w:marLeft w:val="60"/>
          <w:marRight w:val="60"/>
          <w:marTop w:val="100"/>
          <w:marBottom w:val="100"/>
          <w:divBdr>
            <w:top w:val="none" w:sz="0" w:space="0" w:color="auto"/>
            <w:left w:val="none" w:sz="0" w:space="0" w:color="auto"/>
            <w:bottom w:val="none" w:sz="0" w:space="0" w:color="auto"/>
            <w:right w:val="none" w:sz="0" w:space="0" w:color="auto"/>
          </w:divBdr>
        </w:div>
        <w:div w:id="1608542587">
          <w:marLeft w:val="60"/>
          <w:marRight w:val="60"/>
          <w:marTop w:val="100"/>
          <w:marBottom w:val="100"/>
          <w:divBdr>
            <w:top w:val="none" w:sz="0" w:space="0" w:color="auto"/>
            <w:left w:val="none" w:sz="0" w:space="0" w:color="auto"/>
            <w:bottom w:val="none" w:sz="0" w:space="0" w:color="auto"/>
            <w:right w:val="none" w:sz="0" w:space="0" w:color="auto"/>
          </w:divBdr>
        </w:div>
        <w:div w:id="1616523153">
          <w:marLeft w:val="60"/>
          <w:marRight w:val="60"/>
          <w:marTop w:val="100"/>
          <w:marBottom w:val="100"/>
          <w:divBdr>
            <w:top w:val="none" w:sz="0" w:space="0" w:color="auto"/>
            <w:left w:val="none" w:sz="0" w:space="0" w:color="auto"/>
            <w:bottom w:val="none" w:sz="0" w:space="0" w:color="auto"/>
            <w:right w:val="none" w:sz="0" w:space="0" w:color="auto"/>
          </w:divBdr>
        </w:div>
        <w:div w:id="1630432795">
          <w:marLeft w:val="60"/>
          <w:marRight w:val="60"/>
          <w:marTop w:val="100"/>
          <w:marBottom w:val="100"/>
          <w:divBdr>
            <w:top w:val="none" w:sz="0" w:space="0" w:color="auto"/>
            <w:left w:val="none" w:sz="0" w:space="0" w:color="auto"/>
            <w:bottom w:val="none" w:sz="0" w:space="0" w:color="auto"/>
            <w:right w:val="none" w:sz="0" w:space="0" w:color="auto"/>
          </w:divBdr>
        </w:div>
        <w:div w:id="1631208145">
          <w:marLeft w:val="60"/>
          <w:marRight w:val="60"/>
          <w:marTop w:val="100"/>
          <w:marBottom w:val="100"/>
          <w:divBdr>
            <w:top w:val="none" w:sz="0" w:space="0" w:color="auto"/>
            <w:left w:val="none" w:sz="0" w:space="0" w:color="auto"/>
            <w:bottom w:val="none" w:sz="0" w:space="0" w:color="auto"/>
            <w:right w:val="none" w:sz="0" w:space="0" w:color="auto"/>
          </w:divBdr>
        </w:div>
        <w:div w:id="1645815287">
          <w:marLeft w:val="60"/>
          <w:marRight w:val="60"/>
          <w:marTop w:val="100"/>
          <w:marBottom w:val="100"/>
          <w:divBdr>
            <w:top w:val="none" w:sz="0" w:space="0" w:color="auto"/>
            <w:left w:val="none" w:sz="0" w:space="0" w:color="auto"/>
            <w:bottom w:val="none" w:sz="0" w:space="0" w:color="auto"/>
            <w:right w:val="none" w:sz="0" w:space="0" w:color="auto"/>
          </w:divBdr>
        </w:div>
        <w:div w:id="1651670603">
          <w:marLeft w:val="60"/>
          <w:marRight w:val="60"/>
          <w:marTop w:val="100"/>
          <w:marBottom w:val="100"/>
          <w:divBdr>
            <w:top w:val="none" w:sz="0" w:space="0" w:color="auto"/>
            <w:left w:val="none" w:sz="0" w:space="0" w:color="auto"/>
            <w:bottom w:val="none" w:sz="0" w:space="0" w:color="auto"/>
            <w:right w:val="none" w:sz="0" w:space="0" w:color="auto"/>
          </w:divBdr>
        </w:div>
        <w:div w:id="1651905584">
          <w:marLeft w:val="60"/>
          <w:marRight w:val="60"/>
          <w:marTop w:val="100"/>
          <w:marBottom w:val="100"/>
          <w:divBdr>
            <w:top w:val="none" w:sz="0" w:space="0" w:color="auto"/>
            <w:left w:val="none" w:sz="0" w:space="0" w:color="auto"/>
            <w:bottom w:val="none" w:sz="0" w:space="0" w:color="auto"/>
            <w:right w:val="none" w:sz="0" w:space="0" w:color="auto"/>
          </w:divBdr>
        </w:div>
        <w:div w:id="1659843002">
          <w:marLeft w:val="60"/>
          <w:marRight w:val="60"/>
          <w:marTop w:val="100"/>
          <w:marBottom w:val="100"/>
          <w:divBdr>
            <w:top w:val="none" w:sz="0" w:space="0" w:color="auto"/>
            <w:left w:val="none" w:sz="0" w:space="0" w:color="auto"/>
            <w:bottom w:val="none" w:sz="0" w:space="0" w:color="auto"/>
            <w:right w:val="none" w:sz="0" w:space="0" w:color="auto"/>
          </w:divBdr>
        </w:div>
        <w:div w:id="1704095864">
          <w:marLeft w:val="60"/>
          <w:marRight w:val="60"/>
          <w:marTop w:val="100"/>
          <w:marBottom w:val="100"/>
          <w:divBdr>
            <w:top w:val="none" w:sz="0" w:space="0" w:color="auto"/>
            <w:left w:val="none" w:sz="0" w:space="0" w:color="auto"/>
            <w:bottom w:val="none" w:sz="0" w:space="0" w:color="auto"/>
            <w:right w:val="none" w:sz="0" w:space="0" w:color="auto"/>
          </w:divBdr>
        </w:div>
        <w:div w:id="1733577286">
          <w:marLeft w:val="60"/>
          <w:marRight w:val="60"/>
          <w:marTop w:val="100"/>
          <w:marBottom w:val="100"/>
          <w:divBdr>
            <w:top w:val="none" w:sz="0" w:space="0" w:color="auto"/>
            <w:left w:val="none" w:sz="0" w:space="0" w:color="auto"/>
            <w:bottom w:val="none" w:sz="0" w:space="0" w:color="auto"/>
            <w:right w:val="none" w:sz="0" w:space="0" w:color="auto"/>
          </w:divBdr>
        </w:div>
        <w:div w:id="1742869186">
          <w:marLeft w:val="60"/>
          <w:marRight w:val="60"/>
          <w:marTop w:val="100"/>
          <w:marBottom w:val="100"/>
          <w:divBdr>
            <w:top w:val="none" w:sz="0" w:space="0" w:color="auto"/>
            <w:left w:val="none" w:sz="0" w:space="0" w:color="auto"/>
            <w:bottom w:val="none" w:sz="0" w:space="0" w:color="auto"/>
            <w:right w:val="none" w:sz="0" w:space="0" w:color="auto"/>
          </w:divBdr>
        </w:div>
        <w:div w:id="1750886923">
          <w:marLeft w:val="60"/>
          <w:marRight w:val="60"/>
          <w:marTop w:val="100"/>
          <w:marBottom w:val="100"/>
          <w:divBdr>
            <w:top w:val="none" w:sz="0" w:space="0" w:color="auto"/>
            <w:left w:val="none" w:sz="0" w:space="0" w:color="auto"/>
            <w:bottom w:val="none" w:sz="0" w:space="0" w:color="auto"/>
            <w:right w:val="none" w:sz="0" w:space="0" w:color="auto"/>
          </w:divBdr>
        </w:div>
        <w:div w:id="1751459329">
          <w:marLeft w:val="60"/>
          <w:marRight w:val="60"/>
          <w:marTop w:val="100"/>
          <w:marBottom w:val="100"/>
          <w:divBdr>
            <w:top w:val="none" w:sz="0" w:space="0" w:color="auto"/>
            <w:left w:val="none" w:sz="0" w:space="0" w:color="auto"/>
            <w:bottom w:val="none" w:sz="0" w:space="0" w:color="auto"/>
            <w:right w:val="none" w:sz="0" w:space="0" w:color="auto"/>
          </w:divBdr>
        </w:div>
        <w:div w:id="1752778093">
          <w:marLeft w:val="60"/>
          <w:marRight w:val="60"/>
          <w:marTop w:val="100"/>
          <w:marBottom w:val="100"/>
          <w:divBdr>
            <w:top w:val="none" w:sz="0" w:space="0" w:color="auto"/>
            <w:left w:val="none" w:sz="0" w:space="0" w:color="auto"/>
            <w:bottom w:val="none" w:sz="0" w:space="0" w:color="auto"/>
            <w:right w:val="none" w:sz="0" w:space="0" w:color="auto"/>
          </w:divBdr>
        </w:div>
        <w:div w:id="1764838784">
          <w:marLeft w:val="60"/>
          <w:marRight w:val="60"/>
          <w:marTop w:val="100"/>
          <w:marBottom w:val="100"/>
          <w:divBdr>
            <w:top w:val="none" w:sz="0" w:space="0" w:color="auto"/>
            <w:left w:val="none" w:sz="0" w:space="0" w:color="auto"/>
            <w:bottom w:val="none" w:sz="0" w:space="0" w:color="auto"/>
            <w:right w:val="none" w:sz="0" w:space="0" w:color="auto"/>
          </w:divBdr>
        </w:div>
        <w:div w:id="1787000079">
          <w:marLeft w:val="60"/>
          <w:marRight w:val="60"/>
          <w:marTop w:val="100"/>
          <w:marBottom w:val="100"/>
          <w:divBdr>
            <w:top w:val="none" w:sz="0" w:space="0" w:color="auto"/>
            <w:left w:val="none" w:sz="0" w:space="0" w:color="auto"/>
            <w:bottom w:val="none" w:sz="0" w:space="0" w:color="auto"/>
            <w:right w:val="none" w:sz="0" w:space="0" w:color="auto"/>
          </w:divBdr>
        </w:div>
        <w:div w:id="1788308806">
          <w:marLeft w:val="60"/>
          <w:marRight w:val="60"/>
          <w:marTop w:val="100"/>
          <w:marBottom w:val="100"/>
          <w:divBdr>
            <w:top w:val="none" w:sz="0" w:space="0" w:color="auto"/>
            <w:left w:val="none" w:sz="0" w:space="0" w:color="auto"/>
            <w:bottom w:val="none" w:sz="0" w:space="0" w:color="auto"/>
            <w:right w:val="none" w:sz="0" w:space="0" w:color="auto"/>
          </w:divBdr>
        </w:div>
        <w:div w:id="1789736468">
          <w:marLeft w:val="60"/>
          <w:marRight w:val="60"/>
          <w:marTop w:val="100"/>
          <w:marBottom w:val="100"/>
          <w:divBdr>
            <w:top w:val="none" w:sz="0" w:space="0" w:color="auto"/>
            <w:left w:val="none" w:sz="0" w:space="0" w:color="auto"/>
            <w:bottom w:val="none" w:sz="0" w:space="0" w:color="auto"/>
            <w:right w:val="none" w:sz="0" w:space="0" w:color="auto"/>
          </w:divBdr>
        </w:div>
        <w:div w:id="1810826687">
          <w:marLeft w:val="60"/>
          <w:marRight w:val="60"/>
          <w:marTop w:val="100"/>
          <w:marBottom w:val="100"/>
          <w:divBdr>
            <w:top w:val="none" w:sz="0" w:space="0" w:color="auto"/>
            <w:left w:val="none" w:sz="0" w:space="0" w:color="auto"/>
            <w:bottom w:val="none" w:sz="0" w:space="0" w:color="auto"/>
            <w:right w:val="none" w:sz="0" w:space="0" w:color="auto"/>
          </w:divBdr>
        </w:div>
        <w:div w:id="1841191271">
          <w:marLeft w:val="60"/>
          <w:marRight w:val="60"/>
          <w:marTop w:val="100"/>
          <w:marBottom w:val="100"/>
          <w:divBdr>
            <w:top w:val="none" w:sz="0" w:space="0" w:color="auto"/>
            <w:left w:val="none" w:sz="0" w:space="0" w:color="auto"/>
            <w:bottom w:val="none" w:sz="0" w:space="0" w:color="auto"/>
            <w:right w:val="none" w:sz="0" w:space="0" w:color="auto"/>
          </w:divBdr>
        </w:div>
        <w:div w:id="1845125612">
          <w:marLeft w:val="60"/>
          <w:marRight w:val="60"/>
          <w:marTop w:val="100"/>
          <w:marBottom w:val="100"/>
          <w:divBdr>
            <w:top w:val="none" w:sz="0" w:space="0" w:color="auto"/>
            <w:left w:val="none" w:sz="0" w:space="0" w:color="auto"/>
            <w:bottom w:val="none" w:sz="0" w:space="0" w:color="auto"/>
            <w:right w:val="none" w:sz="0" w:space="0" w:color="auto"/>
          </w:divBdr>
        </w:div>
        <w:div w:id="1855268852">
          <w:marLeft w:val="60"/>
          <w:marRight w:val="60"/>
          <w:marTop w:val="100"/>
          <w:marBottom w:val="100"/>
          <w:divBdr>
            <w:top w:val="none" w:sz="0" w:space="0" w:color="auto"/>
            <w:left w:val="none" w:sz="0" w:space="0" w:color="auto"/>
            <w:bottom w:val="none" w:sz="0" w:space="0" w:color="auto"/>
            <w:right w:val="none" w:sz="0" w:space="0" w:color="auto"/>
          </w:divBdr>
        </w:div>
        <w:div w:id="1866480170">
          <w:marLeft w:val="60"/>
          <w:marRight w:val="60"/>
          <w:marTop w:val="100"/>
          <w:marBottom w:val="100"/>
          <w:divBdr>
            <w:top w:val="none" w:sz="0" w:space="0" w:color="auto"/>
            <w:left w:val="none" w:sz="0" w:space="0" w:color="auto"/>
            <w:bottom w:val="none" w:sz="0" w:space="0" w:color="auto"/>
            <w:right w:val="none" w:sz="0" w:space="0" w:color="auto"/>
          </w:divBdr>
        </w:div>
        <w:div w:id="1868134614">
          <w:marLeft w:val="60"/>
          <w:marRight w:val="60"/>
          <w:marTop w:val="100"/>
          <w:marBottom w:val="100"/>
          <w:divBdr>
            <w:top w:val="none" w:sz="0" w:space="0" w:color="auto"/>
            <w:left w:val="none" w:sz="0" w:space="0" w:color="auto"/>
            <w:bottom w:val="none" w:sz="0" w:space="0" w:color="auto"/>
            <w:right w:val="none" w:sz="0" w:space="0" w:color="auto"/>
          </w:divBdr>
        </w:div>
        <w:div w:id="1883515587">
          <w:marLeft w:val="60"/>
          <w:marRight w:val="60"/>
          <w:marTop w:val="100"/>
          <w:marBottom w:val="100"/>
          <w:divBdr>
            <w:top w:val="none" w:sz="0" w:space="0" w:color="auto"/>
            <w:left w:val="none" w:sz="0" w:space="0" w:color="auto"/>
            <w:bottom w:val="none" w:sz="0" w:space="0" w:color="auto"/>
            <w:right w:val="none" w:sz="0" w:space="0" w:color="auto"/>
          </w:divBdr>
        </w:div>
        <w:div w:id="1887448080">
          <w:marLeft w:val="60"/>
          <w:marRight w:val="60"/>
          <w:marTop w:val="100"/>
          <w:marBottom w:val="100"/>
          <w:divBdr>
            <w:top w:val="none" w:sz="0" w:space="0" w:color="auto"/>
            <w:left w:val="none" w:sz="0" w:space="0" w:color="auto"/>
            <w:bottom w:val="none" w:sz="0" w:space="0" w:color="auto"/>
            <w:right w:val="none" w:sz="0" w:space="0" w:color="auto"/>
          </w:divBdr>
        </w:div>
        <w:div w:id="1902934674">
          <w:marLeft w:val="60"/>
          <w:marRight w:val="60"/>
          <w:marTop w:val="100"/>
          <w:marBottom w:val="100"/>
          <w:divBdr>
            <w:top w:val="none" w:sz="0" w:space="0" w:color="auto"/>
            <w:left w:val="none" w:sz="0" w:space="0" w:color="auto"/>
            <w:bottom w:val="none" w:sz="0" w:space="0" w:color="auto"/>
            <w:right w:val="none" w:sz="0" w:space="0" w:color="auto"/>
          </w:divBdr>
        </w:div>
        <w:div w:id="1922566001">
          <w:marLeft w:val="60"/>
          <w:marRight w:val="60"/>
          <w:marTop w:val="100"/>
          <w:marBottom w:val="100"/>
          <w:divBdr>
            <w:top w:val="none" w:sz="0" w:space="0" w:color="auto"/>
            <w:left w:val="none" w:sz="0" w:space="0" w:color="auto"/>
            <w:bottom w:val="none" w:sz="0" w:space="0" w:color="auto"/>
            <w:right w:val="none" w:sz="0" w:space="0" w:color="auto"/>
          </w:divBdr>
        </w:div>
        <w:div w:id="1935282203">
          <w:marLeft w:val="60"/>
          <w:marRight w:val="60"/>
          <w:marTop w:val="100"/>
          <w:marBottom w:val="100"/>
          <w:divBdr>
            <w:top w:val="none" w:sz="0" w:space="0" w:color="auto"/>
            <w:left w:val="none" w:sz="0" w:space="0" w:color="auto"/>
            <w:bottom w:val="none" w:sz="0" w:space="0" w:color="auto"/>
            <w:right w:val="none" w:sz="0" w:space="0" w:color="auto"/>
          </w:divBdr>
        </w:div>
        <w:div w:id="1941446825">
          <w:marLeft w:val="60"/>
          <w:marRight w:val="60"/>
          <w:marTop w:val="100"/>
          <w:marBottom w:val="100"/>
          <w:divBdr>
            <w:top w:val="none" w:sz="0" w:space="0" w:color="auto"/>
            <w:left w:val="none" w:sz="0" w:space="0" w:color="auto"/>
            <w:bottom w:val="none" w:sz="0" w:space="0" w:color="auto"/>
            <w:right w:val="none" w:sz="0" w:space="0" w:color="auto"/>
          </w:divBdr>
        </w:div>
        <w:div w:id="1941790564">
          <w:marLeft w:val="60"/>
          <w:marRight w:val="60"/>
          <w:marTop w:val="100"/>
          <w:marBottom w:val="100"/>
          <w:divBdr>
            <w:top w:val="none" w:sz="0" w:space="0" w:color="auto"/>
            <w:left w:val="none" w:sz="0" w:space="0" w:color="auto"/>
            <w:bottom w:val="none" w:sz="0" w:space="0" w:color="auto"/>
            <w:right w:val="none" w:sz="0" w:space="0" w:color="auto"/>
          </w:divBdr>
        </w:div>
        <w:div w:id="1965695647">
          <w:marLeft w:val="60"/>
          <w:marRight w:val="60"/>
          <w:marTop w:val="100"/>
          <w:marBottom w:val="100"/>
          <w:divBdr>
            <w:top w:val="none" w:sz="0" w:space="0" w:color="auto"/>
            <w:left w:val="none" w:sz="0" w:space="0" w:color="auto"/>
            <w:bottom w:val="none" w:sz="0" w:space="0" w:color="auto"/>
            <w:right w:val="none" w:sz="0" w:space="0" w:color="auto"/>
          </w:divBdr>
        </w:div>
        <w:div w:id="1982806317">
          <w:marLeft w:val="60"/>
          <w:marRight w:val="60"/>
          <w:marTop w:val="100"/>
          <w:marBottom w:val="100"/>
          <w:divBdr>
            <w:top w:val="none" w:sz="0" w:space="0" w:color="auto"/>
            <w:left w:val="none" w:sz="0" w:space="0" w:color="auto"/>
            <w:bottom w:val="none" w:sz="0" w:space="0" w:color="auto"/>
            <w:right w:val="none" w:sz="0" w:space="0" w:color="auto"/>
          </w:divBdr>
        </w:div>
        <w:div w:id="1991863741">
          <w:marLeft w:val="60"/>
          <w:marRight w:val="60"/>
          <w:marTop w:val="100"/>
          <w:marBottom w:val="100"/>
          <w:divBdr>
            <w:top w:val="none" w:sz="0" w:space="0" w:color="auto"/>
            <w:left w:val="none" w:sz="0" w:space="0" w:color="auto"/>
            <w:bottom w:val="none" w:sz="0" w:space="0" w:color="auto"/>
            <w:right w:val="none" w:sz="0" w:space="0" w:color="auto"/>
          </w:divBdr>
        </w:div>
        <w:div w:id="2000620655">
          <w:marLeft w:val="60"/>
          <w:marRight w:val="60"/>
          <w:marTop w:val="100"/>
          <w:marBottom w:val="100"/>
          <w:divBdr>
            <w:top w:val="none" w:sz="0" w:space="0" w:color="auto"/>
            <w:left w:val="none" w:sz="0" w:space="0" w:color="auto"/>
            <w:bottom w:val="none" w:sz="0" w:space="0" w:color="auto"/>
            <w:right w:val="none" w:sz="0" w:space="0" w:color="auto"/>
          </w:divBdr>
        </w:div>
        <w:div w:id="2001612793">
          <w:marLeft w:val="60"/>
          <w:marRight w:val="60"/>
          <w:marTop w:val="100"/>
          <w:marBottom w:val="100"/>
          <w:divBdr>
            <w:top w:val="none" w:sz="0" w:space="0" w:color="auto"/>
            <w:left w:val="none" w:sz="0" w:space="0" w:color="auto"/>
            <w:bottom w:val="none" w:sz="0" w:space="0" w:color="auto"/>
            <w:right w:val="none" w:sz="0" w:space="0" w:color="auto"/>
          </w:divBdr>
        </w:div>
        <w:div w:id="2011984899">
          <w:marLeft w:val="60"/>
          <w:marRight w:val="60"/>
          <w:marTop w:val="100"/>
          <w:marBottom w:val="100"/>
          <w:divBdr>
            <w:top w:val="none" w:sz="0" w:space="0" w:color="auto"/>
            <w:left w:val="none" w:sz="0" w:space="0" w:color="auto"/>
            <w:bottom w:val="none" w:sz="0" w:space="0" w:color="auto"/>
            <w:right w:val="none" w:sz="0" w:space="0" w:color="auto"/>
          </w:divBdr>
        </w:div>
        <w:div w:id="2017607598">
          <w:marLeft w:val="60"/>
          <w:marRight w:val="60"/>
          <w:marTop w:val="100"/>
          <w:marBottom w:val="100"/>
          <w:divBdr>
            <w:top w:val="none" w:sz="0" w:space="0" w:color="auto"/>
            <w:left w:val="none" w:sz="0" w:space="0" w:color="auto"/>
            <w:bottom w:val="none" w:sz="0" w:space="0" w:color="auto"/>
            <w:right w:val="none" w:sz="0" w:space="0" w:color="auto"/>
          </w:divBdr>
        </w:div>
        <w:div w:id="2018539228">
          <w:marLeft w:val="60"/>
          <w:marRight w:val="60"/>
          <w:marTop w:val="100"/>
          <w:marBottom w:val="100"/>
          <w:divBdr>
            <w:top w:val="none" w:sz="0" w:space="0" w:color="auto"/>
            <w:left w:val="none" w:sz="0" w:space="0" w:color="auto"/>
            <w:bottom w:val="none" w:sz="0" w:space="0" w:color="auto"/>
            <w:right w:val="none" w:sz="0" w:space="0" w:color="auto"/>
          </w:divBdr>
        </w:div>
        <w:div w:id="2021465939">
          <w:marLeft w:val="60"/>
          <w:marRight w:val="60"/>
          <w:marTop w:val="100"/>
          <w:marBottom w:val="100"/>
          <w:divBdr>
            <w:top w:val="none" w:sz="0" w:space="0" w:color="auto"/>
            <w:left w:val="none" w:sz="0" w:space="0" w:color="auto"/>
            <w:bottom w:val="none" w:sz="0" w:space="0" w:color="auto"/>
            <w:right w:val="none" w:sz="0" w:space="0" w:color="auto"/>
          </w:divBdr>
        </w:div>
        <w:div w:id="2028216990">
          <w:marLeft w:val="60"/>
          <w:marRight w:val="60"/>
          <w:marTop w:val="100"/>
          <w:marBottom w:val="100"/>
          <w:divBdr>
            <w:top w:val="none" w:sz="0" w:space="0" w:color="auto"/>
            <w:left w:val="none" w:sz="0" w:space="0" w:color="auto"/>
            <w:bottom w:val="none" w:sz="0" w:space="0" w:color="auto"/>
            <w:right w:val="none" w:sz="0" w:space="0" w:color="auto"/>
          </w:divBdr>
        </w:div>
        <w:div w:id="2038118909">
          <w:marLeft w:val="60"/>
          <w:marRight w:val="60"/>
          <w:marTop w:val="100"/>
          <w:marBottom w:val="100"/>
          <w:divBdr>
            <w:top w:val="none" w:sz="0" w:space="0" w:color="auto"/>
            <w:left w:val="none" w:sz="0" w:space="0" w:color="auto"/>
            <w:bottom w:val="none" w:sz="0" w:space="0" w:color="auto"/>
            <w:right w:val="none" w:sz="0" w:space="0" w:color="auto"/>
          </w:divBdr>
        </w:div>
        <w:div w:id="2069264359">
          <w:marLeft w:val="60"/>
          <w:marRight w:val="60"/>
          <w:marTop w:val="100"/>
          <w:marBottom w:val="100"/>
          <w:divBdr>
            <w:top w:val="none" w:sz="0" w:space="0" w:color="auto"/>
            <w:left w:val="none" w:sz="0" w:space="0" w:color="auto"/>
            <w:bottom w:val="none" w:sz="0" w:space="0" w:color="auto"/>
            <w:right w:val="none" w:sz="0" w:space="0" w:color="auto"/>
          </w:divBdr>
        </w:div>
        <w:div w:id="2085644510">
          <w:marLeft w:val="60"/>
          <w:marRight w:val="60"/>
          <w:marTop w:val="100"/>
          <w:marBottom w:val="100"/>
          <w:divBdr>
            <w:top w:val="none" w:sz="0" w:space="0" w:color="auto"/>
            <w:left w:val="none" w:sz="0" w:space="0" w:color="auto"/>
            <w:bottom w:val="none" w:sz="0" w:space="0" w:color="auto"/>
            <w:right w:val="none" w:sz="0" w:space="0" w:color="auto"/>
          </w:divBdr>
        </w:div>
        <w:div w:id="2112820286">
          <w:marLeft w:val="60"/>
          <w:marRight w:val="60"/>
          <w:marTop w:val="100"/>
          <w:marBottom w:val="100"/>
          <w:divBdr>
            <w:top w:val="none" w:sz="0" w:space="0" w:color="auto"/>
            <w:left w:val="none" w:sz="0" w:space="0" w:color="auto"/>
            <w:bottom w:val="none" w:sz="0" w:space="0" w:color="auto"/>
            <w:right w:val="none" w:sz="0" w:space="0" w:color="auto"/>
          </w:divBdr>
        </w:div>
        <w:div w:id="2116048792">
          <w:marLeft w:val="60"/>
          <w:marRight w:val="60"/>
          <w:marTop w:val="100"/>
          <w:marBottom w:val="100"/>
          <w:divBdr>
            <w:top w:val="none" w:sz="0" w:space="0" w:color="auto"/>
            <w:left w:val="none" w:sz="0" w:space="0" w:color="auto"/>
            <w:bottom w:val="none" w:sz="0" w:space="0" w:color="auto"/>
            <w:right w:val="none" w:sz="0" w:space="0" w:color="auto"/>
          </w:divBdr>
        </w:div>
        <w:div w:id="2123919378">
          <w:marLeft w:val="60"/>
          <w:marRight w:val="60"/>
          <w:marTop w:val="100"/>
          <w:marBottom w:val="100"/>
          <w:divBdr>
            <w:top w:val="none" w:sz="0" w:space="0" w:color="auto"/>
            <w:left w:val="none" w:sz="0" w:space="0" w:color="auto"/>
            <w:bottom w:val="none" w:sz="0" w:space="0" w:color="auto"/>
            <w:right w:val="none" w:sz="0" w:space="0" w:color="auto"/>
          </w:divBdr>
        </w:div>
        <w:div w:id="213000172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21290</Words>
  <Characters>121356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Пилипко Артем Юрьевич</dc:creator>
  <cp:keywords/>
  <cp:lastModifiedBy>Дмитрий</cp:lastModifiedBy>
  <cp:revision>2</cp:revision>
  <dcterms:created xsi:type="dcterms:W3CDTF">2016-04-14T21:36:00Z</dcterms:created>
  <dcterms:modified xsi:type="dcterms:W3CDTF">2016-04-14T21:36:00Z</dcterms:modified>
</cp:coreProperties>
</file>