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1" w:type="dxa"/>
        <w:tblInd w:w="-176" w:type="dxa"/>
        <w:tblLook w:val="01E0" w:firstRow="1" w:lastRow="1" w:firstColumn="1" w:lastColumn="1" w:noHBand="0" w:noVBand="0"/>
      </w:tblPr>
      <w:tblGrid>
        <w:gridCol w:w="5831"/>
        <w:gridCol w:w="4728"/>
        <w:gridCol w:w="152"/>
      </w:tblGrid>
      <w:tr w:rsidR="009D754D" w:rsidRPr="009D754D" w:rsidTr="00940EF3">
        <w:trPr>
          <w:gridAfter w:val="1"/>
          <w:wAfter w:w="152" w:type="dxa"/>
        </w:trPr>
        <w:tc>
          <w:tcPr>
            <w:tcW w:w="5831" w:type="dxa"/>
          </w:tcPr>
          <w:p w:rsidR="009D754D" w:rsidRPr="009D754D" w:rsidRDefault="009D754D" w:rsidP="009D754D">
            <w:pPr>
              <w:widowControl/>
              <w:autoSpaceDE/>
              <w:autoSpaceDN/>
              <w:adjustRightInd/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728" w:type="dxa"/>
          </w:tcPr>
          <w:p w:rsidR="009D754D" w:rsidRPr="009D754D" w:rsidRDefault="009D754D" w:rsidP="009D754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9D754D" w:rsidRPr="009D754D" w:rsidTr="00940EF3">
        <w:trPr>
          <w:trHeight w:val="7513"/>
        </w:trPr>
        <w:tc>
          <w:tcPr>
            <w:tcW w:w="10711" w:type="dxa"/>
            <w:gridSpan w:val="3"/>
          </w:tcPr>
          <w:p w:rsidR="009D754D" w:rsidRPr="009D754D" w:rsidRDefault="009D754D" w:rsidP="009D754D">
            <w:pPr>
              <w:keepNext/>
              <w:autoSpaceDE/>
              <w:autoSpaceDN/>
              <w:adjustRightInd/>
              <w:spacing w:before="80"/>
              <w:ind w:left="6697"/>
              <w:outlineLvl w:val="0"/>
              <w:rPr>
                <w:bCs/>
                <w:spacing w:val="20"/>
              </w:rPr>
            </w:pPr>
            <w:r w:rsidRPr="009D754D">
              <w:rPr>
                <w:bCs/>
                <w:spacing w:val="20"/>
              </w:rPr>
              <w:t xml:space="preserve">Приложение </w:t>
            </w:r>
          </w:p>
          <w:p w:rsidR="009D754D" w:rsidRPr="009D754D" w:rsidRDefault="009D754D" w:rsidP="009D754D">
            <w:pPr>
              <w:widowControl/>
              <w:autoSpaceDE/>
              <w:autoSpaceDN/>
              <w:adjustRightInd/>
              <w:ind w:firstLine="6697"/>
              <w:rPr>
                <w:b/>
                <w:sz w:val="22"/>
                <w:szCs w:val="22"/>
              </w:rPr>
            </w:pPr>
            <w:r w:rsidRPr="009D754D">
              <w:rPr>
                <w:b/>
                <w:sz w:val="22"/>
                <w:szCs w:val="22"/>
              </w:rPr>
              <w:t>УТВЕРЖДЕНА</w:t>
            </w:r>
          </w:p>
          <w:p w:rsidR="009D754D" w:rsidRPr="009D754D" w:rsidRDefault="009D754D" w:rsidP="009D754D">
            <w:pPr>
              <w:autoSpaceDE/>
              <w:autoSpaceDN/>
              <w:adjustRightInd/>
              <w:ind w:left="6697"/>
              <w:rPr>
                <w:bCs/>
              </w:rPr>
            </w:pPr>
            <w:r w:rsidRPr="009D754D">
              <w:rPr>
                <w:bCs/>
              </w:rPr>
              <w:t>постановлением Правления ПФР</w:t>
            </w:r>
          </w:p>
          <w:p w:rsidR="009D754D" w:rsidRPr="009D754D" w:rsidRDefault="009D754D" w:rsidP="009D754D">
            <w:pPr>
              <w:autoSpaceDE/>
              <w:autoSpaceDN/>
              <w:adjustRightInd/>
              <w:ind w:left="6697"/>
              <w:rPr>
                <w:bCs/>
              </w:rPr>
            </w:pPr>
            <w:r w:rsidRPr="009D754D">
              <w:rPr>
                <w:bCs/>
              </w:rPr>
              <w:t>от 1 февраля 2016 г. № 83п</w:t>
            </w:r>
          </w:p>
          <w:p w:rsidR="009D754D" w:rsidRPr="009D754D" w:rsidRDefault="009D754D" w:rsidP="009D754D">
            <w:pPr>
              <w:autoSpaceDE/>
              <w:autoSpaceDN/>
              <w:adjustRightInd/>
              <w:rPr>
                <w:bCs/>
              </w:rPr>
            </w:pPr>
            <w:r w:rsidRPr="009D754D">
              <w:rPr>
                <w:rFonts w:eastAsia="MS Mincho"/>
                <w:u w:val="single"/>
              </w:rPr>
              <w:t>Форма СЗВ-М</w:t>
            </w:r>
            <w:r w:rsidRPr="009D754D">
              <w:rPr>
                <w:rFonts w:eastAsia="MS Mincho"/>
              </w:rPr>
              <w:t xml:space="preserve">                                                                                       </w:t>
            </w:r>
          </w:p>
          <w:p w:rsidR="009D754D" w:rsidRPr="009D754D" w:rsidRDefault="009D754D" w:rsidP="009D754D">
            <w:pPr>
              <w:widowControl/>
              <w:autoSpaceDE/>
              <w:autoSpaceDN/>
              <w:adjustRightInd/>
              <w:jc w:val="center"/>
              <w:rPr>
                <w:rFonts w:eastAsia="MS Mincho" w:cs="Courier New"/>
                <w:b/>
                <w:bCs/>
                <w:sz w:val="28"/>
                <w:szCs w:val="28"/>
              </w:rPr>
            </w:pPr>
            <w:r w:rsidRPr="009D754D">
              <w:rPr>
                <w:rFonts w:eastAsia="MS Mincho" w:cs="Courier New"/>
                <w:b/>
                <w:bCs/>
                <w:sz w:val="28"/>
                <w:szCs w:val="28"/>
              </w:rPr>
              <w:t>Сведения о застрахованных лицах</w:t>
            </w: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10495"/>
            </w:tblGrid>
            <w:tr w:rsidR="009D754D" w:rsidRPr="009D754D" w:rsidTr="00940EF3">
              <w:trPr>
                <w:cantSplit/>
                <w:trHeight w:val="8726"/>
              </w:trPr>
              <w:tc>
                <w:tcPr>
                  <w:tcW w:w="10343" w:type="dxa"/>
                </w:tcPr>
                <w:p w:rsidR="009D754D" w:rsidRPr="009D754D" w:rsidRDefault="009D754D" w:rsidP="009D754D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spacing w:before="120"/>
                    <w:ind w:left="357" w:hanging="357"/>
                    <w:rPr>
                      <w:rFonts w:eastAsia="MS Mincho"/>
                      <w:sz w:val="26"/>
                      <w:szCs w:val="26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>Реквизиты страхователя (заполняются обязательно):</w:t>
                  </w:r>
                </w:p>
                <w:p w:rsidR="009D754D" w:rsidRPr="009D754D" w:rsidRDefault="009D754D" w:rsidP="009D754D">
                  <w:pPr>
                    <w:widowControl/>
                    <w:autoSpaceDE/>
                    <w:autoSpaceDN/>
                    <w:adjustRightInd/>
                    <w:rPr>
                      <w:rFonts w:eastAsia="MS Mincho"/>
                      <w:sz w:val="28"/>
                      <w:szCs w:val="28"/>
                      <w:u w:val="single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>Регистрационный номер в ПФР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________________________ </w:t>
                  </w:r>
                </w:p>
                <w:p w:rsidR="009D754D" w:rsidRPr="009D754D" w:rsidRDefault="009D754D" w:rsidP="009D754D">
                  <w:pPr>
                    <w:widowControl/>
                    <w:autoSpaceDE/>
                    <w:autoSpaceDN/>
                    <w:adjustRightInd/>
                    <w:rPr>
                      <w:rFonts w:eastAsia="MS Mincho"/>
                      <w:sz w:val="28"/>
                      <w:szCs w:val="28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>Наименование (краткое)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______________________________ </w:t>
                  </w:r>
                </w:p>
                <w:p w:rsidR="009D754D" w:rsidRPr="009D754D" w:rsidRDefault="009D754D" w:rsidP="009D754D">
                  <w:pPr>
                    <w:widowControl/>
                    <w:autoSpaceDE/>
                    <w:autoSpaceDN/>
                    <w:adjustRightInd/>
                    <w:rPr>
                      <w:rFonts w:eastAsia="MS Mincho"/>
                      <w:sz w:val="28"/>
                      <w:szCs w:val="28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>ИНН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_________________ </w:t>
                  </w:r>
                  <w:r w:rsidRPr="009D754D">
                    <w:rPr>
                      <w:rFonts w:eastAsia="MS Mincho"/>
                      <w:sz w:val="26"/>
                      <w:szCs w:val="26"/>
                    </w:rPr>
                    <w:t>КПП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________________                            </w:t>
                  </w:r>
                </w:p>
                <w:p w:rsidR="009D754D" w:rsidRPr="009D754D" w:rsidRDefault="009D754D" w:rsidP="009D754D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spacing w:before="120"/>
                    <w:rPr>
                      <w:rFonts w:eastAsia="MS Mincho"/>
                      <w:i/>
                      <w:sz w:val="28"/>
                      <w:szCs w:val="28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 xml:space="preserve"> Отчетный период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 </w:t>
                  </w:r>
                  <w:r w:rsidRPr="009D754D">
                    <w:rPr>
                      <w:rFonts w:eastAsia="MS Mincho"/>
                      <w:sz w:val="26"/>
                      <w:szCs w:val="26"/>
                    </w:rPr>
                    <w:t>календарного года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_________ </w:t>
                  </w:r>
                  <w:r w:rsidRPr="009D754D">
                    <w:rPr>
                      <w:rFonts w:eastAsia="MS Mincho"/>
                      <w:sz w:val="20"/>
                      <w:szCs w:val="20"/>
                    </w:rPr>
                    <w:t>( заполняется обязательно)</w:t>
                  </w:r>
                </w:p>
                <w:p w:rsidR="009D754D" w:rsidRPr="009D754D" w:rsidRDefault="009D754D" w:rsidP="009D754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9D754D">
                    <w:rPr>
                      <w:rFonts w:eastAsia="MS Mincho"/>
                      <w:sz w:val="20"/>
                      <w:szCs w:val="20"/>
                    </w:rPr>
                    <w:t>(01 – январь, 02 – февраль, 03 – март, 04 – апрель, 05 – май, 06– июнь, 07 – июль, 08 – август, 09 –  сентябрь,</w:t>
                  </w:r>
                </w:p>
                <w:p w:rsidR="009D754D" w:rsidRPr="009D754D" w:rsidRDefault="009D754D" w:rsidP="009D754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9D754D">
                    <w:rPr>
                      <w:rFonts w:eastAsia="MS Mincho"/>
                      <w:sz w:val="20"/>
                      <w:szCs w:val="20"/>
                    </w:rPr>
                    <w:t>10– октябрь, 11 – ноябрь, 12 – декабрь)</w:t>
                  </w:r>
                </w:p>
                <w:p w:rsidR="009D754D" w:rsidRPr="009D754D" w:rsidRDefault="009D754D" w:rsidP="009D754D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spacing w:before="120"/>
                    <w:rPr>
                      <w:rFonts w:eastAsia="MS Mincho"/>
                      <w:sz w:val="28"/>
                      <w:szCs w:val="28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 xml:space="preserve"> Тип формы (код)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__________ </w:t>
                  </w:r>
                  <w:r w:rsidRPr="009D754D">
                    <w:rPr>
                      <w:rFonts w:eastAsia="MS Mincho"/>
                    </w:rPr>
                    <w:t xml:space="preserve"> </w:t>
                  </w:r>
                  <w:r w:rsidRPr="009D754D">
                    <w:rPr>
                      <w:rFonts w:eastAsia="MS Mincho"/>
                      <w:sz w:val="20"/>
                      <w:szCs w:val="20"/>
                    </w:rPr>
                    <w:t>(заполняется обязательно одним из кодов: «</w:t>
                  </w:r>
                  <w:proofErr w:type="spellStart"/>
                  <w:r w:rsidRPr="009D754D">
                    <w:rPr>
                      <w:rFonts w:eastAsia="MS Mincho"/>
                      <w:sz w:val="20"/>
                      <w:szCs w:val="20"/>
                    </w:rPr>
                    <w:t>исхд</w:t>
                  </w:r>
                  <w:proofErr w:type="spellEnd"/>
                  <w:r w:rsidRPr="009D754D">
                    <w:rPr>
                      <w:rFonts w:eastAsia="MS Mincho"/>
                      <w:sz w:val="20"/>
                      <w:szCs w:val="20"/>
                    </w:rPr>
                    <w:t>», «</w:t>
                  </w:r>
                  <w:proofErr w:type="spellStart"/>
                  <w:r w:rsidRPr="009D754D">
                    <w:rPr>
                      <w:rFonts w:eastAsia="MS Mincho"/>
                      <w:sz w:val="20"/>
                      <w:szCs w:val="20"/>
                    </w:rPr>
                    <w:t>доп</w:t>
                  </w:r>
                  <w:proofErr w:type="spellEnd"/>
                  <w:r w:rsidRPr="009D754D">
                    <w:rPr>
                      <w:rFonts w:eastAsia="MS Mincho"/>
                      <w:sz w:val="20"/>
                      <w:szCs w:val="20"/>
                    </w:rPr>
                    <w:t>», «</w:t>
                  </w:r>
                  <w:proofErr w:type="spellStart"/>
                  <w:r w:rsidRPr="009D754D">
                    <w:rPr>
                      <w:rFonts w:eastAsia="MS Mincho"/>
                      <w:sz w:val="20"/>
                      <w:szCs w:val="20"/>
                    </w:rPr>
                    <w:t>отмн</w:t>
                  </w:r>
                  <w:proofErr w:type="spellEnd"/>
                  <w:r w:rsidRPr="009D754D">
                    <w:rPr>
                      <w:rFonts w:eastAsia="MS Mincho"/>
                      <w:sz w:val="20"/>
                      <w:szCs w:val="20"/>
                    </w:rPr>
                    <w:t>»)</w:t>
                  </w:r>
                  <w:r w:rsidRPr="009D754D">
                    <w:rPr>
                      <w:rFonts w:eastAsia="MS Mincho"/>
                      <w:sz w:val="28"/>
                      <w:szCs w:val="28"/>
                    </w:rPr>
                    <w:t xml:space="preserve"> </w:t>
                  </w:r>
                </w:p>
                <w:p w:rsidR="009D754D" w:rsidRPr="009D754D" w:rsidRDefault="009D754D" w:rsidP="009D754D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ind w:left="68" w:hanging="68"/>
                    <w:rPr>
                      <w:rFonts w:eastAsia="MS Mincho"/>
                      <w:sz w:val="20"/>
                      <w:szCs w:val="20"/>
                    </w:rPr>
                  </w:pPr>
                  <w:r w:rsidRPr="009D754D">
                    <w:rPr>
                      <w:rFonts w:eastAsia="MS Mincho"/>
                      <w:sz w:val="20"/>
                      <w:szCs w:val="20"/>
                    </w:rPr>
                    <w:t>«</w:t>
                  </w:r>
                  <w:proofErr w:type="spellStart"/>
                  <w:r w:rsidRPr="009D754D">
                    <w:rPr>
                      <w:rFonts w:eastAsia="MS Mincho"/>
                      <w:sz w:val="20"/>
                      <w:szCs w:val="20"/>
                    </w:rPr>
                    <w:t>исхд</w:t>
                  </w:r>
                  <w:proofErr w:type="spellEnd"/>
                  <w:r w:rsidRPr="009D754D">
                    <w:rPr>
                      <w:rFonts w:eastAsia="MS Mincho"/>
                      <w:sz w:val="20"/>
                      <w:szCs w:val="20"/>
                    </w:rPr>
                    <w:t>» - исходная форма, впервые подаваемая страхователем о застрахованных лицах за данный отчетный период</w:t>
                  </w:r>
                </w:p>
                <w:p w:rsidR="009D754D" w:rsidRPr="009D754D" w:rsidRDefault="009D754D" w:rsidP="009D754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9D754D">
                    <w:rPr>
                      <w:rFonts w:eastAsia="MS Mincho"/>
                      <w:sz w:val="20"/>
                      <w:szCs w:val="20"/>
                    </w:rPr>
                    <w:t>«</w:t>
                  </w:r>
                  <w:proofErr w:type="spellStart"/>
                  <w:r w:rsidRPr="009D754D">
                    <w:rPr>
                      <w:rFonts w:eastAsia="MS Mincho"/>
                      <w:sz w:val="20"/>
                      <w:szCs w:val="20"/>
                    </w:rPr>
                    <w:t>доп</w:t>
                  </w:r>
                  <w:proofErr w:type="spellEnd"/>
                  <w:r w:rsidRPr="009D754D">
                    <w:rPr>
                      <w:rFonts w:eastAsia="MS Mincho"/>
                      <w:sz w:val="20"/>
                      <w:szCs w:val="20"/>
                    </w:rPr>
                    <w:t>»- дополняющая форма, подаваемая с целью дополнения ранее принятых ПФР сведений о застрахованных лицах за данный отчетный период</w:t>
                  </w:r>
                </w:p>
                <w:p w:rsidR="009D754D" w:rsidRPr="009D754D" w:rsidRDefault="009D754D" w:rsidP="009D754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9D754D">
                    <w:rPr>
                      <w:rFonts w:eastAsia="MS Mincho"/>
                      <w:sz w:val="20"/>
                      <w:szCs w:val="20"/>
                    </w:rPr>
                    <w:t>«</w:t>
                  </w:r>
                  <w:proofErr w:type="spellStart"/>
                  <w:r w:rsidRPr="009D754D">
                    <w:rPr>
                      <w:rFonts w:eastAsia="MS Mincho"/>
                      <w:sz w:val="20"/>
                      <w:szCs w:val="20"/>
                    </w:rPr>
                    <w:t>отмн</w:t>
                  </w:r>
                  <w:proofErr w:type="spellEnd"/>
                  <w:r w:rsidRPr="009D754D">
                    <w:rPr>
                      <w:rFonts w:eastAsia="MS Mincho"/>
                      <w:sz w:val="20"/>
                      <w:szCs w:val="20"/>
                    </w:rPr>
                    <w:t>» - отменяющая форма, подаваемая с целью отмены ранее неверно поданных сведений о застрахованных лицах за указанный отчетный период</w:t>
                  </w:r>
                </w:p>
                <w:p w:rsidR="009D754D" w:rsidRPr="009D754D" w:rsidRDefault="009D754D" w:rsidP="009D754D">
                  <w:pPr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pacing w:before="120"/>
                    <w:ind w:left="68"/>
                    <w:rPr>
                      <w:rFonts w:eastAsia="MS Mincho"/>
                      <w:sz w:val="26"/>
                      <w:szCs w:val="26"/>
                    </w:rPr>
                  </w:pPr>
                  <w:r w:rsidRPr="009D754D">
                    <w:rPr>
                      <w:rFonts w:eastAsia="MS Mincho"/>
                      <w:sz w:val="26"/>
                      <w:szCs w:val="26"/>
                    </w:rPr>
                    <w:t>Сведения о застрахованных лицах:</w:t>
                  </w:r>
                </w:p>
                <w:p w:rsidR="009D754D" w:rsidRPr="009D754D" w:rsidRDefault="009D754D" w:rsidP="009D754D">
                  <w:pPr>
                    <w:widowControl/>
                    <w:autoSpaceDE/>
                    <w:autoSpaceDN/>
                    <w:adjustRightInd/>
                    <w:ind w:firstLine="428"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  <w:r w:rsidRPr="009D754D">
                    <w:rPr>
                      <w:rFonts w:eastAsia="MS Mincho"/>
                      <w:sz w:val="18"/>
                      <w:szCs w:val="18"/>
                    </w:rPr>
                    <w:t>(указываются данные о застрахованных лицах -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            </w:r>
                </w:p>
                <w:p w:rsidR="009D754D" w:rsidRPr="009D754D" w:rsidRDefault="009D754D" w:rsidP="009D754D">
                  <w:pPr>
                    <w:widowControl/>
                    <w:autoSpaceDE/>
                    <w:autoSpaceDN/>
                    <w:adjustRightInd/>
                    <w:rPr>
                      <w:rFonts w:eastAsia="MS Mincho"/>
                      <w:sz w:val="18"/>
                      <w:szCs w:val="18"/>
                    </w:rPr>
                  </w:pPr>
                </w:p>
                <w:tbl>
                  <w:tblPr>
                    <w:tblW w:w="102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3685"/>
                    <w:gridCol w:w="3119"/>
                    <w:gridCol w:w="2976"/>
                  </w:tblGrid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  <w:vAlign w:val="center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  <w:r w:rsidRPr="009D754D">
                          <w:rPr>
                            <w:rFonts w:eastAsia="MS Mincho"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3685" w:type="dxa"/>
                        <w:shd w:val="clear" w:color="auto" w:fill="auto"/>
                        <w:vAlign w:val="center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eastAsia="MS Mincho"/>
                          </w:rPr>
                        </w:pPr>
                        <w:r w:rsidRPr="009D754D">
                          <w:rPr>
                            <w:rFonts w:eastAsia="MS Mincho"/>
                          </w:rPr>
                          <w:t xml:space="preserve">Фамилия, имя, отчество </w:t>
                        </w:r>
                        <w:r w:rsidRPr="009D754D">
                          <w:rPr>
                            <w:rFonts w:eastAsia="MS Mincho"/>
                            <w:sz w:val="20"/>
                            <w:szCs w:val="20"/>
                          </w:rPr>
                          <w:t>(при наличии) застрахованного лица (заполняются</w:t>
                        </w:r>
                        <w:r w:rsidRPr="009D754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9D754D">
                          <w:rPr>
                            <w:rFonts w:eastAsia="MS Mincho"/>
                            <w:sz w:val="20"/>
                            <w:szCs w:val="20"/>
                          </w:rPr>
                          <w:t>в именительном падеже)</w:t>
                        </w:r>
                        <w:r w:rsidRPr="009D754D">
                          <w:rPr>
                            <w:rFonts w:eastAsia="MS Minch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  <w:vAlign w:val="center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eastAsia="MS Mincho"/>
                          </w:rPr>
                        </w:pPr>
                        <w:r w:rsidRPr="009D754D">
                          <w:rPr>
                            <w:rFonts w:eastAsia="MS Mincho"/>
                          </w:rPr>
                          <w:t xml:space="preserve">Страховой номер индивидуального лицевого счета </w:t>
                        </w:r>
                        <w:r w:rsidRPr="009D754D">
                          <w:rPr>
                            <w:rFonts w:eastAsia="MS Mincho"/>
                            <w:sz w:val="20"/>
                            <w:szCs w:val="20"/>
                          </w:rPr>
                          <w:t>(заполняется обязательно)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eastAsia="MS Mincho"/>
                          </w:rPr>
                        </w:pPr>
                        <w:r w:rsidRPr="009D754D">
                          <w:rPr>
                            <w:rFonts w:eastAsia="MS Mincho"/>
                          </w:rPr>
                          <w:t xml:space="preserve">ИНН </w:t>
                        </w:r>
                        <w:r w:rsidRPr="009D754D">
                          <w:rPr>
                            <w:rFonts w:eastAsia="MS Mincho"/>
                            <w:sz w:val="20"/>
                            <w:szCs w:val="20"/>
                          </w:rPr>
                          <w:t>(заполняется при наличии у страхователя данных об ИНН физического лица)</w:t>
                        </w: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D754D" w:rsidRPr="009D754D" w:rsidTr="00940EF3">
                    <w:tc>
                      <w:tcPr>
                        <w:tcW w:w="48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9D754D" w:rsidRPr="009D754D" w:rsidRDefault="009D754D" w:rsidP="009D754D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MS Minch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D754D" w:rsidRPr="009D754D" w:rsidRDefault="009D754D" w:rsidP="009D754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</w:tr>
          </w:tbl>
          <w:p w:rsidR="009D754D" w:rsidRPr="009D754D" w:rsidRDefault="009D754D" w:rsidP="009D754D">
            <w:pPr>
              <w:widowControl/>
              <w:jc w:val="both"/>
            </w:pPr>
          </w:p>
          <w:p w:rsidR="009D754D" w:rsidRPr="009D754D" w:rsidRDefault="009D754D" w:rsidP="009D754D">
            <w:pPr>
              <w:widowControl/>
              <w:jc w:val="both"/>
            </w:pPr>
            <w:r w:rsidRPr="009D754D">
              <w:t>______________________                      _____________________                 ______________________</w:t>
            </w:r>
          </w:p>
          <w:p w:rsidR="009D754D" w:rsidRPr="009D754D" w:rsidRDefault="009D754D" w:rsidP="009D754D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9D754D">
              <w:rPr>
                <w:sz w:val="20"/>
                <w:szCs w:val="20"/>
              </w:rPr>
              <w:t xml:space="preserve">Наименование должности                                                (Подпись)                                                         (Ф.И.О.)    </w:t>
            </w:r>
          </w:p>
          <w:p w:rsidR="009D754D" w:rsidRPr="009D754D" w:rsidRDefault="009D754D" w:rsidP="009D754D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6"/>
                <w:szCs w:val="26"/>
              </w:rPr>
            </w:pPr>
            <w:r w:rsidRPr="009D754D">
              <w:rPr>
                <w:sz w:val="20"/>
                <w:szCs w:val="20"/>
              </w:rPr>
              <w:t>руководителя</w:t>
            </w:r>
            <w:r w:rsidRPr="009D754D">
              <w:rPr>
                <w:rFonts w:eastAsia="MS Mincho"/>
                <w:sz w:val="26"/>
                <w:szCs w:val="26"/>
              </w:rPr>
              <w:t xml:space="preserve">   </w:t>
            </w:r>
          </w:p>
          <w:p w:rsidR="009D754D" w:rsidRPr="009D754D" w:rsidRDefault="009D754D" w:rsidP="009D754D">
            <w:pPr>
              <w:widowControl/>
              <w:autoSpaceDE/>
              <w:autoSpaceDN/>
              <w:adjustRightInd/>
              <w:spacing w:before="120"/>
              <w:jc w:val="both"/>
              <w:rPr>
                <w:rFonts w:eastAsia="MS Mincho" w:cs="Courier New"/>
                <w:sz w:val="26"/>
                <w:szCs w:val="26"/>
              </w:rPr>
            </w:pPr>
            <w:r w:rsidRPr="009D754D">
              <w:rPr>
                <w:rFonts w:eastAsia="MS Mincho" w:cs="Courier New"/>
                <w:sz w:val="26"/>
                <w:szCs w:val="26"/>
              </w:rPr>
              <w:t xml:space="preserve">     Дата</w:t>
            </w:r>
            <w:r w:rsidRPr="009D754D">
              <w:rPr>
                <w:rFonts w:eastAsia="MS Mincho" w:cs="Courier New"/>
                <w:sz w:val="26"/>
                <w:szCs w:val="26"/>
              </w:rPr>
              <w:tab/>
            </w:r>
            <w:r w:rsidRPr="009D754D">
              <w:rPr>
                <w:rFonts w:eastAsia="MS Mincho" w:cs="Courier New"/>
                <w:sz w:val="26"/>
                <w:szCs w:val="26"/>
              </w:rPr>
              <w:tab/>
            </w:r>
            <w:r w:rsidRPr="009D754D">
              <w:rPr>
                <w:rFonts w:eastAsia="MS Mincho" w:cs="Courier New"/>
                <w:sz w:val="26"/>
                <w:szCs w:val="26"/>
              </w:rPr>
              <w:tab/>
              <w:t xml:space="preserve">                              М.П.</w:t>
            </w:r>
          </w:p>
          <w:p w:rsidR="009D754D" w:rsidRPr="009D754D" w:rsidRDefault="009D754D" w:rsidP="009D754D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9D754D">
              <w:rPr>
                <w:rFonts w:eastAsia="MS Mincho"/>
                <w:sz w:val="20"/>
                <w:szCs w:val="20"/>
              </w:rPr>
              <w:t>(ДД.ММ.ГГГГ.)</w:t>
            </w:r>
            <w:r w:rsidRPr="009D754D">
              <w:rPr>
                <w:sz w:val="20"/>
                <w:szCs w:val="20"/>
              </w:rPr>
              <w:t xml:space="preserve">                                                                (при ее наличии)</w:t>
            </w:r>
          </w:p>
        </w:tc>
      </w:tr>
    </w:tbl>
    <w:p w:rsidR="00024A0C" w:rsidRPr="009D754D" w:rsidRDefault="00024A0C" w:rsidP="009D754D">
      <w:pPr>
        <w:rPr>
          <w:rStyle w:val="FontStyle11"/>
          <w:lang w:val="en-US"/>
        </w:rPr>
      </w:pPr>
    </w:p>
    <w:sectPr w:rsidR="00024A0C" w:rsidRPr="009D754D" w:rsidSect="009D754D">
      <w:headerReference w:type="even" r:id="rId7"/>
      <w:headerReference w:type="default" r:id="rId8"/>
      <w:type w:val="continuous"/>
      <w:pgSz w:w="11907" w:h="16840" w:code="9"/>
      <w:pgMar w:top="426" w:right="567" w:bottom="0" w:left="1276" w:header="418" w:footer="87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EF" w:rsidRDefault="00E368EF">
      <w:r>
        <w:separator/>
      </w:r>
    </w:p>
  </w:endnote>
  <w:endnote w:type="continuationSeparator" w:id="0">
    <w:p w:rsidR="00E368EF" w:rsidRDefault="00E3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EF" w:rsidRDefault="00E368EF">
      <w:r>
        <w:separator/>
      </w:r>
    </w:p>
  </w:footnote>
  <w:footnote w:type="continuationSeparator" w:id="0">
    <w:p w:rsidR="00E368EF" w:rsidRDefault="00E36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Ispoln"/>
  <w:bookmarkEnd w:id="1"/>
  <w:p w:rsidR="00940EF3" w:rsidRDefault="00940E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EF3" w:rsidRDefault="00940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F3" w:rsidRDefault="00940EF3" w:rsidP="00940EF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D754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92A4D"/>
    <w:multiLevelType w:val="hybridMultilevel"/>
    <w:tmpl w:val="4CD28610"/>
    <w:lvl w:ilvl="0" w:tplc="9B00F2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60F88"/>
    <w:multiLevelType w:val="singleLevel"/>
    <w:tmpl w:val="9D36CA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F9F6810"/>
    <w:multiLevelType w:val="hybridMultilevel"/>
    <w:tmpl w:val="1C6CA0EA"/>
    <w:lvl w:ilvl="0" w:tplc="64744C44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A0C"/>
    <w:rsid w:val="00024A0C"/>
    <w:rsid w:val="00383C55"/>
    <w:rsid w:val="00940EF3"/>
    <w:rsid w:val="009D754D"/>
    <w:rsid w:val="00DB1D9E"/>
    <w:rsid w:val="00E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FE114A7-F3FF-440D-A592-DE3DD97B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jc w:val="both"/>
    </w:pPr>
  </w:style>
  <w:style w:type="paragraph" w:customStyle="1" w:styleId="Style2">
    <w:name w:val="Style2"/>
    <w:basedOn w:val="a"/>
    <w:uiPriority w:val="99"/>
    <w:pPr>
      <w:spacing w:line="301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58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D75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D754D"/>
    <w:rPr>
      <w:rFonts w:hAnsi="Times New Roman"/>
      <w:sz w:val="24"/>
      <w:szCs w:val="24"/>
    </w:rPr>
  </w:style>
  <w:style w:type="character" w:styleId="a6">
    <w:name w:val="page number"/>
    <w:semiHidden/>
    <w:rsid w:val="009D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магазин Б.И.Н.К.О.</dc:creator>
  <cp:keywords/>
  <cp:lastModifiedBy>Дмитрий</cp:lastModifiedBy>
  <cp:revision>2</cp:revision>
  <dcterms:created xsi:type="dcterms:W3CDTF">2016-04-15T09:42:00Z</dcterms:created>
  <dcterms:modified xsi:type="dcterms:W3CDTF">2016-04-15T09:42:00Z</dcterms:modified>
</cp:coreProperties>
</file>